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102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9"/>
        <w:gridCol w:w="5207"/>
      </w:tblGrid>
      <w:tr w:rsidR="00250264" w14:paraId="2954090C" w14:textId="77777777" w:rsidTr="000F3B4A">
        <w:tc>
          <w:tcPr>
            <w:tcW w:w="4999" w:type="dxa"/>
          </w:tcPr>
          <w:p w14:paraId="64EBC344" w14:textId="749878E2" w:rsidR="00250264" w:rsidRPr="009B0A14" w:rsidRDefault="00250264" w:rsidP="00250264">
            <w:pPr>
              <w:pStyle w:val="ConsPlusNormal"/>
              <w:jc w:val="center"/>
              <w:rPr>
                <w:rFonts w:ascii="Times New Roman" w:eastAsiaTheme="minorHAnsi" w:hAnsi="Times New Roman" w:cs="Times New Roman"/>
                <w:sz w:val="28"/>
                <w:szCs w:val="28"/>
                <w:lang w:eastAsia="en-US"/>
              </w:rPr>
            </w:pPr>
          </w:p>
        </w:tc>
        <w:tc>
          <w:tcPr>
            <w:tcW w:w="5207" w:type="dxa"/>
          </w:tcPr>
          <w:p w14:paraId="43AEF0AE" w14:textId="7B1B236E" w:rsidR="000F3B4A" w:rsidRDefault="000F3B4A" w:rsidP="000F3B4A">
            <w:pPr>
              <w:jc w:val="right"/>
              <w:rPr>
                <w:rFonts w:ascii="Times New Roman" w:hAnsi="Times New Roman" w:cs="Times New Roman"/>
                <w:sz w:val="28"/>
                <w:szCs w:val="28"/>
              </w:rPr>
            </w:pPr>
          </w:p>
        </w:tc>
      </w:tr>
    </w:tbl>
    <w:p w14:paraId="17EBCFED" w14:textId="77777777" w:rsidR="00250264" w:rsidRDefault="00250264" w:rsidP="00250264">
      <w:pPr>
        <w:pStyle w:val="ConsPlusNormal"/>
        <w:jc w:val="center"/>
        <w:rPr>
          <w:rFonts w:ascii="Times New Roman" w:eastAsiaTheme="minorHAnsi" w:hAnsi="Times New Roman" w:cs="Times New Roman"/>
          <w:sz w:val="28"/>
          <w:szCs w:val="28"/>
          <w:lang w:eastAsia="en-US"/>
        </w:rPr>
      </w:pPr>
    </w:p>
    <w:p w14:paraId="4C948446" w14:textId="77777777" w:rsidR="00342ED4" w:rsidRPr="00342ED4" w:rsidRDefault="00342ED4" w:rsidP="00342ED4">
      <w:pPr>
        <w:pStyle w:val="1"/>
        <w:spacing w:before="0" w:after="0"/>
        <w:rPr>
          <w:rFonts w:ascii="Times New Roman" w:hAnsi="Times New Roman" w:cs="Times New Roman"/>
          <w:sz w:val="28"/>
          <w:szCs w:val="28"/>
        </w:rPr>
      </w:pPr>
      <w:r w:rsidRPr="00342ED4">
        <w:rPr>
          <w:rFonts w:ascii="Times New Roman" w:hAnsi="Times New Roman" w:cs="Times New Roman"/>
          <w:sz w:val="28"/>
          <w:szCs w:val="28"/>
        </w:rPr>
        <w:t xml:space="preserve">АНКЕТА </w:t>
      </w:r>
    </w:p>
    <w:p w14:paraId="78A34EB6" w14:textId="574F4E09" w:rsidR="00BE2939" w:rsidRPr="00BC5CF7" w:rsidRDefault="00342ED4" w:rsidP="00342ED4">
      <w:pPr>
        <w:pStyle w:val="1"/>
        <w:spacing w:before="0" w:after="0"/>
        <w:rPr>
          <w:rFonts w:ascii="Times New Roman" w:hAnsi="Times New Roman" w:cs="Times New Roman"/>
          <w:sz w:val="28"/>
          <w:szCs w:val="28"/>
        </w:rPr>
      </w:pPr>
      <w:r w:rsidRPr="00342ED4">
        <w:rPr>
          <w:rFonts w:ascii="Times New Roman" w:hAnsi="Times New Roman" w:cs="Times New Roman"/>
          <w:sz w:val="28"/>
          <w:szCs w:val="28"/>
        </w:rPr>
        <w:t>САМООБСЛЕДОВАНИЯ СООТВЕТСТВИЯ</w:t>
      </w:r>
      <w:r w:rsidR="00A70E0C">
        <w:rPr>
          <w:rFonts w:ascii="Times New Roman" w:hAnsi="Times New Roman" w:cs="Times New Roman"/>
          <w:sz w:val="28"/>
          <w:szCs w:val="28"/>
        </w:rPr>
        <w:t xml:space="preserve"> </w:t>
      </w:r>
      <w:r w:rsidR="004C62BD">
        <w:rPr>
          <w:rFonts w:ascii="Times New Roman" w:hAnsi="Times New Roman" w:cs="Times New Roman"/>
          <w:sz w:val="28"/>
          <w:szCs w:val="28"/>
        </w:rPr>
        <w:t>ИСПЫТАТЕЛЬНОЙ</w:t>
      </w:r>
      <w:r w:rsidR="004C62BD" w:rsidRPr="004C62BD">
        <w:rPr>
          <w:rFonts w:ascii="Times New Roman" w:hAnsi="Times New Roman" w:cs="Times New Roman"/>
          <w:sz w:val="28"/>
          <w:szCs w:val="28"/>
        </w:rPr>
        <w:t xml:space="preserve"> </w:t>
      </w:r>
      <w:bookmarkStart w:id="0" w:name="_GoBack"/>
      <w:bookmarkEnd w:id="0"/>
      <w:r w:rsidR="00D91695">
        <w:rPr>
          <w:rFonts w:ascii="Times New Roman" w:hAnsi="Times New Roman" w:cs="Times New Roman"/>
          <w:sz w:val="28"/>
          <w:szCs w:val="28"/>
        </w:rPr>
        <w:t xml:space="preserve">ЛАБОРАТОРИИ </w:t>
      </w:r>
      <w:r w:rsidRPr="00342ED4">
        <w:rPr>
          <w:rFonts w:ascii="Times New Roman" w:hAnsi="Times New Roman" w:cs="Times New Roman"/>
          <w:sz w:val="28"/>
          <w:szCs w:val="28"/>
        </w:rPr>
        <w:t>ТРЕБОВАНИЯМ</w:t>
      </w:r>
      <w:r>
        <w:rPr>
          <w:rFonts w:ascii="Times New Roman" w:hAnsi="Times New Roman" w:cs="Times New Roman"/>
          <w:sz w:val="28"/>
          <w:szCs w:val="28"/>
        </w:rPr>
        <w:t xml:space="preserve"> </w:t>
      </w:r>
      <w:hyperlink r:id="rId8" w:history="1">
        <w:r w:rsidR="00BE2939" w:rsidRPr="00BC5CF7">
          <w:rPr>
            <w:rFonts w:ascii="Times New Roman" w:hAnsi="Times New Roman" w:cs="Times New Roman"/>
            <w:sz w:val="28"/>
            <w:szCs w:val="28"/>
          </w:rPr>
          <w:t>ГОСТ</w:t>
        </w:r>
        <w:r w:rsidR="00A70E0C">
          <w:rPr>
            <w:rFonts w:ascii="Times New Roman" w:hAnsi="Times New Roman" w:cs="Times New Roman"/>
            <w:sz w:val="28"/>
            <w:szCs w:val="28"/>
          </w:rPr>
          <w:t> </w:t>
        </w:r>
        <w:r w:rsidR="00BE2939" w:rsidRPr="00BC5CF7">
          <w:rPr>
            <w:rFonts w:ascii="Times New Roman" w:hAnsi="Times New Roman" w:cs="Times New Roman"/>
            <w:sz w:val="28"/>
            <w:szCs w:val="28"/>
          </w:rPr>
          <w:t>ISO/IEC 17025-2019</w:t>
        </w:r>
      </w:hyperlink>
      <w:r w:rsidR="00BE2939" w:rsidRPr="00BC5CF7">
        <w:rPr>
          <w:rFonts w:ascii="Times New Roman" w:hAnsi="Times New Roman" w:cs="Times New Roman"/>
          <w:sz w:val="28"/>
          <w:szCs w:val="28"/>
        </w:rPr>
        <w:t xml:space="preserve"> «ОБЩИЕ ТРЕБОВАНИЯ К КОМПЕТЕНТНОСТИ ИСПЫТАТЕЛЬНЫХ </w:t>
      </w:r>
      <w:r w:rsidR="00561B98">
        <w:rPr>
          <w:rFonts w:ascii="Times New Roman" w:hAnsi="Times New Roman" w:cs="Times New Roman"/>
          <w:sz w:val="28"/>
          <w:szCs w:val="28"/>
        </w:rPr>
        <w:br/>
      </w:r>
      <w:r w:rsidR="00BE2939" w:rsidRPr="00BC5CF7">
        <w:rPr>
          <w:rFonts w:ascii="Times New Roman" w:hAnsi="Times New Roman" w:cs="Times New Roman"/>
          <w:sz w:val="28"/>
          <w:szCs w:val="28"/>
        </w:rPr>
        <w:t>И КАЛИБРОВОЧНЫХ ЛАБОРАТОРИЙ»</w:t>
      </w:r>
    </w:p>
    <w:p w14:paraId="2C0FA1CA" w14:textId="77777777" w:rsidR="00903706" w:rsidRPr="005556AE" w:rsidRDefault="00903706" w:rsidP="00903706">
      <w:pPr>
        <w:autoSpaceDE w:val="0"/>
        <w:autoSpaceDN w:val="0"/>
        <w:adjustRightInd w:val="0"/>
        <w:spacing w:after="0" w:line="240" w:lineRule="auto"/>
        <w:ind w:firstLine="720"/>
        <w:jc w:val="both"/>
        <w:rPr>
          <w:rFonts w:ascii="Times New Roman" w:hAnsi="Times New Roman" w:cs="Times New Roman"/>
          <w:sz w:val="28"/>
          <w:szCs w:val="28"/>
        </w:rPr>
      </w:pPr>
    </w:p>
    <w:tbl>
      <w:tblPr>
        <w:tblStyle w:val="a4"/>
        <w:tblW w:w="104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06"/>
        <w:gridCol w:w="284"/>
      </w:tblGrid>
      <w:tr w:rsidR="00C6675D" w14:paraId="04F43828" w14:textId="77777777" w:rsidTr="0023266A">
        <w:tc>
          <w:tcPr>
            <w:tcW w:w="10206" w:type="dxa"/>
            <w:tcBorders>
              <w:bottom w:val="single" w:sz="4" w:space="0" w:color="auto"/>
            </w:tcBorders>
          </w:tcPr>
          <w:p w14:paraId="1AC1AD62" w14:textId="1FFE0A1B" w:rsidR="005E53B9" w:rsidRDefault="005E53B9" w:rsidP="00392660">
            <w:pPr>
              <w:pStyle w:val="ac"/>
              <w:autoSpaceDE w:val="0"/>
              <w:autoSpaceDN w:val="0"/>
              <w:adjustRightInd w:val="0"/>
              <w:jc w:val="center"/>
              <w:rPr>
                <w:rFonts w:ascii="Times New Roman" w:eastAsia="Times New Roman" w:hAnsi="Times New Roman" w:cs="Times New Roman"/>
                <w:b/>
                <w:bCs/>
                <w:sz w:val="24"/>
                <w:szCs w:val="24"/>
                <w:lang w:eastAsia="ar-SA"/>
              </w:rPr>
            </w:pPr>
            <w:r w:rsidRPr="005E53B9">
              <w:rPr>
                <w:rFonts w:ascii="Times New Roman" w:eastAsia="Times New Roman" w:hAnsi="Times New Roman" w:cs="Times New Roman"/>
                <w:b/>
                <w:bCs/>
                <w:color w:val="FF0000"/>
                <w:sz w:val="24"/>
                <w:szCs w:val="24"/>
                <w:lang w:eastAsia="ar-SA"/>
              </w:rPr>
              <w:t>#</w:t>
            </w:r>
            <w:proofErr w:type="spellStart"/>
            <w:r w:rsidRPr="005E53B9">
              <w:rPr>
                <w:rFonts w:ascii="Times New Roman" w:eastAsia="Times New Roman" w:hAnsi="Times New Roman" w:cs="Times New Roman"/>
                <w:b/>
                <w:bCs/>
                <w:color w:val="FF0000"/>
                <w:sz w:val="24"/>
                <w:szCs w:val="24"/>
                <w:lang w:eastAsia="ar-SA"/>
              </w:rPr>
              <w:t>name_full</w:t>
            </w:r>
            <w:proofErr w:type="spellEnd"/>
          </w:p>
          <w:p w14:paraId="6EBE9E05" w14:textId="6FD67510" w:rsidR="00C6675D" w:rsidRPr="00F21B86" w:rsidRDefault="00F21B86" w:rsidP="00392660">
            <w:pPr>
              <w:pStyle w:val="ac"/>
              <w:autoSpaceDE w:val="0"/>
              <w:autoSpaceDN w:val="0"/>
              <w:adjustRightInd w:val="0"/>
              <w:jc w:val="center"/>
              <w:rPr>
                <w:rFonts w:ascii="Times New Roman" w:hAnsi="Times New Roman" w:cs="Times New Roman"/>
                <w:sz w:val="28"/>
                <w:szCs w:val="28"/>
              </w:rPr>
            </w:pPr>
            <w:r w:rsidRPr="005E53B9">
              <w:rPr>
                <w:rFonts w:ascii="Times New Roman" w:eastAsia="Times New Roman" w:hAnsi="Times New Roman" w:cs="Times New Roman"/>
                <w:b/>
                <w:bCs/>
                <w:color w:val="FF0000"/>
                <w:sz w:val="24"/>
                <w:szCs w:val="24"/>
                <w:lang w:eastAsia="ar-SA"/>
              </w:rPr>
              <w:t>(</w:t>
            </w:r>
            <w:r w:rsidR="005E53B9" w:rsidRPr="005E53B9">
              <w:rPr>
                <w:rFonts w:ascii="Times New Roman" w:eastAsia="Times New Roman" w:hAnsi="Times New Roman" w:cs="Times New Roman"/>
                <w:b/>
                <w:bCs/>
                <w:color w:val="FF0000"/>
                <w:sz w:val="24"/>
                <w:szCs w:val="24"/>
                <w:lang w:eastAsia="ar-SA"/>
              </w:rPr>
              <w:t>#</w:t>
            </w:r>
            <w:proofErr w:type="spellStart"/>
            <w:r w:rsidR="005E53B9" w:rsidRPr="005E53B9">
              <w:rPr>
                <w:rFonts w:ascii="Times New Roman" w:eastAsia="Times New Roman" w:hAnsi="Times New Roman" w:cs="Times New Roman"/>
                <w:b/>
                <w:bCs/>
                <w:color w:val="FF0000"/>
                <w:sz w:val="24"/>
                <w:szCs w:val="24"/>
                <w:lang w:eastAsia="ar-SA"/>
              </w:rPr>
              <w:t>name_short</w:t>
            </w:r>
            <w:proofErr w:type="spellEnd"/>
            <w:r w:rsidRPr="005E53B9">
              <w:rPr>
                <w:rFonts w:ascii="Times New Roman" w:eastAsia="Times New Roman" w:hAnsi="Times New Roman" w:cs="Times New Roman"/>
                <w:b/>
                <w:bCs/>
                <w:color w:val="FF0000"/>
                <w:sz w:val="24"/>
                <w:szCs w:val="24"/>
                <w:lang w:eastAsia="ar-SA"/>
              </w:rPr>
              <w:t>)</w:t>
            </w:r>
          </w:p>
        </w:tc>
        <w:tc>
          <w:tcPr>
            <w:tcW w:w="284" w:type="dxa"/>
            <w:tcBorders>
              <w:bottom w:val="single" w:sz="4" w:space="0" w:color="auto"/>
            </w:tcBorders>
          </w:tcPr>
          <w:p w14:paraId="21C10547" w14:textId="77777777" w:rsidR="00C6675D" w:rsidRDefault="00C6675D" w:rsidP="00903706">
            <w:pPr>
              <w:autoSpaceDE w:val="0"/>
              <w:autoSpaceDN w:val="0"/>
              <w:adjustRightInd w:val="0"/>
              <w:jc w:val="both"/>
              <w:rPr>
                <w:rFonts w:ascii="Times New Roman" w:hAnsi="Times New Roman" w:cs="Times New Roman"/>
                <w:sz w:val="28"/>
                <w:szCs w:val="28"/>
              </w:rPr>
            </w:pPr>
          </w:p>
        </w:tc>
      </w:tr>
      <w:tr w:rsidR="00C6675D" w14:paraId="198D510D" w14:textId="77777777" w:rsidTr="0023266A">
        <w:tc>
          <w:tcPr>
            <w:tcW w:w="10206" w:type="dxa"/>
            <w:tcBorders>
              <w:top w:val="single" w:sz="4" w:space="0" w:color="auto"/>
              <w:bottom w:val="single" w:sz="4" w:space="0" w:color="auto"/>
            </w:tcBorders>
          </w:tcPr>
          <w:p w14:paraId="320DCCDF" w14:textId="142D118F" w:rsidR="00C6675D" w:rsidRPr="00804709" w:rsidRDefault="00C6675D" w:rsidP="00392660">
            <w:pPr>
              <w:pStyle w:val="ConsPlusNonformat"/>
              <w:jc w:val="center"/>
              <w:rPr>
                <w:rFonts w:ascii="Times New Roman" w:hAnsi="Times New Roman" w:cs="Times New Roman"/>
                <w:vertAlign w:val="superscript"/>
              </w:rPr>
            </w:pPr>
            <w:r w:rsidRPr="00804709">
              <w:rPr>
                <w:rFonts w:ascii="Times New Roman" w:hAnsi="Times New Roman" w:cs="Times New Roman"/>
                <w:vertAlign w:val="superscript"/>
              </w:rPr>
              <w:t>заявитель (для юридического лица) – полное и (в случае, если имеется) сокращенное наименование,</w:t>
            </w:r>
            <w:r w:rsidR="00804709" w:rsidRPr="00804709">
              <w:rPr>
                <w:rFonts w:ascii="Times New Roman" w:hAnsi="Times New Roman" w:cs="Times New Roman"/>
                <w:vertAlign w:val="superscript"/>
              </w:rPr>
              <w:t xml:space="preserve"> </w:t>
            </w:r>
            <w:r w:rsidRPr="00804709">
              <w:rPr>
                <w:rFonts w:ascii="Times New Roman" w:hAnsi="Times New Roman" w:cs="Times New Roman"/>
                <w:vertAlign w:val="superscript"/>
              </w:rPr>
              <w:t>в том числе фирменное наименование,</w:t>
            </w:r>
          </w:p>
          <w:p w14:paraId="567957EF" w14:textId="60AF52B6" w:rsidR="00C6675D" w:rsidRPr="00804709" w:rsidRDefault="00804709" w:rsidP="00392660">
            <w:pPr>
              <w:autoSpaceDE w:val="0"/>
              <w:autoSpaceDN w:val="0"/>
              <w:adjustRightInd w:val="0"/>
              <w:jc w:val="center"/>
              <w:rPr>
                <w:rFonts w:ascii="Times New Roman" w:hAnsi="Times New Roman" w:cs="Times New Roman"/>
                <w:b/>
                <w:bCs/>
                <w:sz w:val="24"/>
                <w:szCs w:val="24"/>
              </w:rPr>
            </w:pPr>
            <w:r w:rsidRPr="005E53B9">
              <w:rPr>
                <w:rFonts w:ascii="Times New Roman" w:eastAsia="Times New Roman" w:hAnsi="Times New Roman" w:cs="Times New Roman"/>
                <w:b/>
                <w:bCs/>
                <w:color w:val="FF0000"/>
                <w:sz w:val="24"/>
                <w:szCs w:val="24"/>
                <w:lang w:eastAsia="ar-SA"/>
              </w:rPr>
              <w:t xml:space="preserve">ИНН </w:t>
            </w:r>
            <w:r w:rsidR="005E53B9" w:rsidRPr="005E53B9">
              <w:rPr>
                <w:rFonts w:ascii="Times New Roman" w:eastAsia="Times New Roman" w:hAnsi="Times New Roman" w:cs="Times New Roman"/>
                <w:b/>
                <w:bCs/>
                <w:color w:val="FF0000"/>
                <w:sz w:val="24"/>
                <w:szCs w:val="24"/>
                <w:lang w:eastAsia="ar-SA"/>
              </w:rPr>
              <w:t>#</w:t>
            </w:r>
            <w:proofErr w:type="spellStart"/>
            <w:r w:rsidR="005E53B9" w:rsidRPr="005E53B9">
              <w:rPr>
                <w:rFonts w:ascii="Times New Roman" w:eastAsia="Times New Roman" w:hAnsi="Times New Roman" w:cs="Times New Roman"/>
                <w:b/>
                <w:bCs/>
                <w:color w:val="FF0000"/>
                <w:sz w:val="24"/>
                <w:szCs w:val="24"/>
                <w:lang w:eastAsia="ar-SA"/>
              </w:rPr>
              <w:t>inn</w:t>
            </w:r>
            <w:proofErr w:type="spellEnd"/>
          </w:p>
        </w:tc>
        <w:tc>
          <w:tcPr>
            <w:tcW w:w="284" w:type="dxa"/>
            <w:tcBorders>
              <w:top w:val="single" w:sz="4" w:space="0" w:color="auto"/>
              <w:bottom w:val="single" w:sz="4" w:space="0" w:color="auto"/>
            </w:tcBorders>
          </w:tcPr>
          <w:p w14:paraId="082F4C43" w14:textId="77777777" w:rsidR="00C6675D" w:rsidRPr="00716897" w:rsidRDefault="00C6675D" w:rsidP="000F3B4A">
            <w:pPr>
              <w:pStyle w:val="ConsPlusNonformat"/>
              <w:jc w:val="center"/>
              <w:rPr>
                <w:rFonts w:ascii="Times New Roman" w:hAnsi="Times New Roman" w:cs="Times New Roman"/>
                <w:sz w:val="28"/>
                <w:szCs w:val="28"/>
                <w:vertAlign w:val="superscript"/>
              </w:rPr>
            </w:pPr>
          </w:p>
        </w:tc>
      </w:tr>
      <w:tr w:rsidR="00C6675D" w:rsidRPr="00A001E8" w14:paraId="0EFB4B3C" w14:textId="77777777" w:rsidTr="0023266A">
        <w:tc>
          <w:tcPr>
            <w:tcW w:w="10206" w:type="dxa"/>
            <w:tcBorders>
              <w:top w:val="single" w:sz="4" w:space="0" w:color="auto"/>
              <w:bottom w:val="single" w:sz="4" w:space="0" w:color="auto"/>
            </w:tcBorders>
          </w:tcPr>
          <w:p w14:paraId="5D6B27BA" w14:textId="1155DD0D" w:rsidR="00C6675D" w:rsidRDefault="00C6675D" w:rsidP="00392660">
            <w:pPr>
              <w:pStyle w:val="ConsPlusNonformat"/>
              <w:jc w:val="center"/>
              <w:rPr>
                <w:rFonts w:ascii="Times New Roman" w:hAnsi="Times New Roman" w:cs="Times New Roman"/>
                <w:sz w:val="28"/>
                <w:szCs w:val="28"/>
                <w:vertAlign w:val="superscript"/>
              </w:rPr>
            </w:pPr>
            <w:r w:rsidRPr="00716897">
              <w:rPr>
                <w:rFonts w:ascii="Times New Roman" w:hAnsi="Times New Roman" w:cs="Times New Roman"/>
                <w:sz w:val="28"/>
                <w:szCs w:val="28"/>
                <w:vertAlign w:val="superscript"/>
              </w:rPr>
              <w:t>идентификационный номер налогоплательщика, адрес (место нахождения),</w:t>
            </w:r>
          </w:p>
          <w:p w14:paraId="72DFF9C3" w14:textId="6858B84D" w:rsidR="00C6675D" w:rsidRPr="00F21B86" w:rsidRDefault="005E53B9" w:rsidP="00392660">
            <w:pPr>
              <w:pStyle w:val="ConsPlusNonformat"/>
              <w:jc w:val="center"/>
              <w:rPr>
                <w:rFonts w:ascii="Times New Roman" w:hAnsi="Times New Roman" w:cs="Times New Roman"/>
                <w:b/>
                <w:bCs/>
                <w:sz w:val="28"/>
                <w:szCs w:val="28"/>
                <w:lang w:val="en-US"/>
              </w:rPr>
            </w:pPr>
            <w:r w:rsidRPr="005E53B9">
              <w:rPr>
                <w:rFonts w:ascii="Times New Roman" w:hAnsi="Times New Roman" w:cs="Times New Roman"/>
                <w:b/>
                <w:bCs/>
                <w:color w:val="FF0000"/>
                <w:sz w:val="28"/>
                <w:szCs w:val="28"/>
                <w:lang w:val="en-US"/>
              </w:rPr>
              <w:t>#phone; #email</w:t>
            </w:r>
          </w:p>
        </w:tc>
        <w:tc>
          <w:tcPr>
            <w:tcW w:w="284" w:type="dxa"/>
            <w:tcBorders>
              <w:top w:val="single" w:sz="4" w:space="0" w:color="auto"/>
              <w:bottom w:val="single" w:sz="4" w:space="0" w:color="auto"/>
            </w:tcBorders>
          </w:tcPr>
          <w:p w14:paraId="157D9CF6" w14:textId="77777777" w:rsidR="00C6675D" w:rsidRPr="00804709" w:rsidRDefault="00C6675D" w:rsidP="00716897">
            <w:pPr>
              <w:pStyle w:val="ConsPlusNonformat"/>
              <w:jc w:val="center"/>
              <w:rPr>
                <w:rFonts w:ascii="Times New Roman" w:hAnsi="Times New Roman" w:cs="Times New Roman"/>
                <w:sz w:val="28"/>
                <w:szCs w:val="28"/>
                <w:vertAlign w:val="superscript"/>
                <w:lang w:val="en-US"/>
              </w:rPr>
            </w:pPr>
          </w:p>
        </w:tc>
      </w:tr>
      <w:tr w:rsidR="00C6675D" w14:paraId="308D69E4" w14:textId="77777777" w:rsidTr="0023266A">
        <w:tc>
          <w:tcPr>
            <w:tcW w:w="10206" w:type="dxa"/>
            <w:tcBorders>
              <w:top w:val="single" w:sz="4" w:space="0" w:color="auto"/>
              <w:bottom w:val="single" w:sz="4" w:space="0" w:color="auto"/>
            </w:tcBorders>
          </w:tcPr>
          <w:p w14:paraId="5981E34F" w14:textId="77777777" w:rsidR="00C6675D" w:rsidRDefault="00C6675D" w:rsidP="00392660">
            <w:pPr>
              <w:pStyle w:val="ConsPlusNonformat"/>
              <w:jc w:val="center"/>
              <w:rPr>
                <w:rFonts w:ascii="Times New Roman" w:hAnsi="Times New Roman" w:cs="Times New Roman"/>
                <w:sz w:val="28"/>
                <w:szCs w:val="28"/>
                <w:vertAlign w:val="superscript"/>
              </w:rPr>
            </w:pPr>
            <w:r w:rsidRPr="00716897">
              <w:rPr>
                <w:rFonts w:ascii="Times New Roman" w:hAnsi="Times New Roman" w:cs="Times New Roman"/>
                <w:sz w:val="28"/>
                <w:szCs w:val="28"/>
                <w:vertAlign w:val="superscript"/>
              </w:rPr>
              <w:t>номер телефона,</w:t>
            </w:r>
            <w:r>
              <w:rPr>
                <w:rFonts w:ascii="Times New Roman" w:hAnsi="Times New Roman" w:cs="Times New Roman"/>
                <w:sz w:val="28"/>
                <w:szCs w:val="28"/>
                <w:vertAlign w:val="superscript"/>
              </w:rPr>
              <w:t xml:space="preserve"> </w:t>
            </w:r>
            <w:r w:rsidRPr="00716897">
              <w:rPr>
                <w:rFonts w:ascii="Times New Roman" w:hAnsi="Times New Roman" w:cs="Times New Roman"/>
                <w:sz w:val="28"/>
                <w:szCs w:val="28"/>
                <w:vertAlign w:val="superscript"/>
              </w:rPr>
              <w:t>адрес электронной почты,</w:t>
            </w:r>
          </w:p>
          <w:p w14:paraId="66FA3579" w14:textId="7A90A856" w:rsidR="00C6675D" w:rsidRPr="005556AE" w:rsidRDefault="005E53B9" w:rsidP="00392660">
            <w:pPr>
              <w:pStyle w:val="ConsPlusNonformat"/>
              <w:jc w:val="center"/>
              <w:rPr>
                <w:rFonts w:ascii="Times New Roman" w:hAnsi="Times New Roman" w:cs="Times New Roman"/>
                <w:sz w:val="28"/>
                <w:szCs w:val="28"/>
                <w:vertAlign w:val="superscript"/>
              </w:rPr>
            </w:pPr>
            <w:r w:rsidRPr="005E53B9">
              <w:rPr>
                <w:rFonts w:ascii="Times New Roman" w:hAnsi="Times New Roman" w:cs="Times New Roman"/>
                <w:b/>
                <w:bCs/>
                <w:color w:val="FF0000"/>
                <w:lang w:eastAsia="en-US"/>
              </w:rPr>
              <w:t>#</w:t>
            </w:r>
            <w:proofErr w:type="spellStart"/>
            <w:r w:rsidRPr="005E53B9">
              <w:rPr>
                <w:rFonts w:ascii="Times New Roman" w:hAnsi="Times New Roman" w:cs="Times New Roman"/>
                <w:b/>
                <w:bCs/>
                <w:color w:val="FF0000"/>
                <w:lang w:eastAsia="en-US"/>
              </w:rPr>
              <w:t>lab_address</w:t>
            </w:r>
            <w:proofErr w:type="spellEnd"/>
          </w:p>
        </w:tc>
        <w:tc>
          <w:tcPr>
            <w:tcW w:w="284" w:type="dxa"/>
            <w:tcBorders>
              <w:top w:val="single" w:sz="4" w:space="0" w:color="auto"/>
              <w:bottom w:val="single" w:sz="4" w:space="0" w:color="auto"/>
            </w:tcBorders>
          </w:tcPr>
          <w:p w14:paraId="27E252C0" w14:textId="77777777" w:rsidR="00C6675D" w:rsidRPr="00716897" w:rsidRDefault="00C6675D" w:rsidP="00716897">
            <w:pPr>
              <w:pStyle w:val="ConsPlusNonformat"/>
              <w:jc w:val="center"/>
              <w:rPr>
                <w:rFonts w:ascii="Times New Roman" w:hAnsi="Times New Roman" w:cs="Times New Roman"/>
                <w:sz w:val="28"/>
                <w:szCs w:val="28"/>
                <w:vertAlign w:val="superscript"/>
              </w:rPr>
            </w:pPr>
          </w:p>
        </w:tc>
      </w:tr>
      <w:tr w:rsidR="00C6675D" w14:paraId="6A26A173" w14:textId="77777777" w:rsidTr="0023266A">
        <w:tc>
          <w:tcPr>
            <w:tcW w:w="10206" w:type="dxa"/>
            <w:tcBorders>
              <w:top w:val="single" w:sz="4" w:space="0" w:color="auto"/>
            </w:tcBorders>
          </w:tcPr>
          <w:p w14:paraId="3C241703" w14:textId="77777777" w:rsidR="00C6675D" w:rsidRPr="00716897" w:rsidRDefault="00C6675D" w:rsidP="00716897">
            <w:pPr>
              <w:pStyle w:val="ConsPlusNonformat"/>
              <w:jc w:val="center"/>
              <w:rPr>
                <w:rFonts w:ascii="Times New Roman" w:hAnsi="Times New Roman" w:cs="Times New Roman"/>
                <w:sz w:val="28"/>
                <w:szCs w:val="28"/>
                <w:vertAlign w:val="superscript"/>
              </w:rPr>
            </w:pPr>
            <w:r w:rsidRPr="00716897">
              <w:rPr>
                <w:rFonts w:ascii="Times New Roman" w:hAnsi="Times New Roman" w:cs="Times New Roman"/>
                <w:sz w:val="28"/>
                <w:szCs w:val="28"/>
                <w:vertAlign w:val="superscript"/>
              </w:rPr>
              <w:t>адрес (адреса) места (мест) осуществления деятельности в заявленной</w:t>
            </w:r>
            <w:r>
              <w:rPr>
                <w:rFonts w:ascii="Times New Roman" w:hAnsi="Times New Roman" w:cs="Times New Roman"/>
                <w:sz w:val="28"/>
                <w:szCs w:val="28"/>
                <w:vertAlign w:val="superscript"/>
              </w:rPr>
              <w:t xml:space="preserve"> </w:t>
            </w:r>
            <w:r w:rsidRPr="00716897">
              <w:rPr>
                <w:rFonts w:ascii="Times New Roman" w:hAnsi="Times New Roman" w:cs="Times New Roman"/>
                <w:sz w:val="28"/>
                <w:szCs w:val="28"/>
                <w:vertAlign w:val="superscript"/>
              </w:rPr>
              <w:t>области аккредитации</w:t>
            </w:r>
          </w:p>
          <w:p w14:paraId="4F9396FF" w14:textId="77777777" w:rsidR="00C6675D" w:rsidRPr="00C775BC" w:rsidRDefault="00C6675D" w:rsidP="00903706">
            <w:pPr>
              <w:autoSpaceDE w:val="0"/>
              <w:autoSpaceDN w:val="0"/>
              <w:adjustRightInd w:val="0"/>
              <w:jc w:val="both"/>
              <w:rPr>
                <w:rFonts w:ascii="Times New Roman" w:hAnsi="Times New Roman" w:cs="Times New Roman"/>
                <w:sz w:val="16"/>
                <w:szCs w:val="16"/>
              </w:rPr>
            </w:pPr>
          </w:p>
        </w:tc>
        <w:tc>
          <w:tcPr>
            <w:tcW w:w="284" w:type="dxa"/>
            <w:tcBorders>
              <w:top w:val="single" w:sz="4" w:space="0" w:color="auto"/>
            </w:tcBorders>
          </w:tcPr>
          <w:p w14:paraId="6C14845C" w14:textId="77777777" w:rsidR="00C6675D" w:rsidRPr="00716897" w:rsidRDefault="00C6675D" w:rsidP="00716897">
            <w:pPr>
              <w:pStyle w:val="ConsPlusNonformat"/>
              <w:jc w:val="center"/>
              <w:rPr>
                <w:rFonts w:ascii="Times New Roman" w:hAnsi="Times New Roman" w:cs="Times New Roman"/>
                <w:sz w:val="28"/>
                <w:szCs w:val="28"/>
                <w:vertAlign w:val="superscript"/>
              </w:rPr>
            </w:pPr>
          </w:p>
        </w:tc>
      </w:tr>
    </w:tbl>
    <w:p w14:paraId="3926443C" w14:textId="77777777" w:rsidR="00A2338A" w:rsidRDefault="00A2338A">
      <w:pPr>
        <w:sectPr w:rsidR="00A2338A" w:rsidSect="00BC5CF7">
          <w:headerReference w:type="default" r:id="rId9"/>
          <w:footnotePr>
            <w:numFmt w:val="chicago"/>
          </w:footnotePr>
          <w:pgSz w:w="11907" w:h="16840" w:code="9"/>
          <w:pgMar w:top="993" w:right="799" w:bottom="1440" w:left="1100" w:header="720" w:footer="720" w:gutter="0"/>
          <w:cols w:space="720"/>
          <w:noEndnote/>
          <w:titlePg/>
        </w:sectPr>
      </w:pPr>
    </w:p>
    <w:tbl>
      <w:tblPr>
        <w:tblStyle w:val="a4"/>
        <w:tblW w:w="15289" w:type="dxa"/>
        <w:tblInd w:w="-5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6090"/>
        <w:gridCol w:w="3828"/>
        <w:gridCol w:w="2025"/>
        <w:gridCol w:w="2070"/>
      </w:tblGrid>
      <w:tr w:rsidR="00D71C38" w:rsidRPr="00392660" w14:paraId="07F0A3EA" w14:textId="77777777" w:rsidTr="005115EF">
        <w:trPr>
          <w:trHeight w:val="1565"/>
        </w:trPr>
        <w:tc>
          <w:tcPr>
            <w:tcW w:w="15289" w:type="dxa"/>
            <w:gridSpan w:val="5"/>
            <w:tcBorders>
              <w:bottom w:val="single" w:sz="4" w:space="0" w:color="auto"/>
            </w:tcBorders>
          </w:tcPr>
          <w:p w14:paraId="0C14759C" w14:textId="581B5D1E" w:rsidR="00D71C38" w:rsidRPr="00392660" w:rsidDel="00A70E0C" w:rsidRDefault="0079330E" w:rsidP="0079330E">
            <w:pPr>
              <w:pStyle w:val="ConsPlusNonformat"/>
              <w:ind w:firstLine="746"/>
              <w:jc w:val="center"/>
              <w:rPr>
                <w:rFonts w:ascii="Times New Roman" w:hAnsi="Times New Roman" w:cs="Times New Roman"/>
                <w:sz w:val="28"/>
                <w:szCs w:val="28"/>
                <w:vertAlign w:val="superscript"/>
              </w:rPr>
            </w:pPr>
            <w:r w:rsidRPr="00392660">
              <w:rPr>
                <w:rFonts w:ascii="Times New Roman" w:hAnsi="Times New Roman" w:cs="Times New Roman"/>
                <w:b/>
                <w:bCs/>
                <w:sz w:val="32"/>
                <w:szCs w:val="32"/>
                <w:vertAlign w:val="superscript"/>
              </w:rPr>
              <w:lastRenderedPageBreak/>
              <w:t>Анкета</w:t>
            </w:r>
            <w:r w:rsidR="00D71C38" w:rsidRPr="00392660">
              <w:rPr>
                <w:rFonts w:ascii="Times New Roman" w:hAnsi="Times New Roman" w:cs="Times New Roman"/>
                <w:b/>
                <w:bCs/>
                <w:sz w:val="32"/>
                <w:szCs w:val="32"/>
                <w:vertAlign w:val="superscript"/>
              </w:rPr>
              <w:t xml:space="preserve"> </w:t>
            </w:r>
            <w:proofErr w:type="spellStart"/>
            <w:r w:rsidR="00D71C38" w:rsidRPr="00392660">
              <w:rPr>
                <w:rFonts w:ascii="Times New Roman" w:hAnsi="Times New Roman" w:cs="Times New Roman"/>
                <w:b/>
                <w:bCs/>
                <w:sz w:val="32"/>
                <w:szCs w:val="32"/>
                <w:vertAlign w:val="superscript"/>
              </w:rPr>
              <w:t>самообследования</w:t>
            </w:r>
            <w:proofErr w:type="spellEnd"/>
            <w:r w:rsidR="00D71C38" w:rsidRPr="00392660">
              <w:rPr>
                <w:rFonts w:ascii="Times New Roman" w:hAnsi="Times New Roman" w:cs="Times New Roman"/>
                <w:b/>
                <w:bCs/>
                <w:sz w:val="32"/>
                <w:szCs w:val="32"/>
                <w:vertAlign w:val="superscript"/>
              </w:rPr>
              <w:t xml:space="preserve"> (чек-лист) соответствия лаборатории требованиям ГОСТ ISO/IEC </w:t>
            </w:r>
            <w:r w:rsidR="00F21B86" w:rsidRPr="00392660">
              <w:rPr>
                <w:rFonts w:ascii="Times New Roman" w:hAnsi="Times New Roman" w:cs="Times New Roman"/>
                <w:b/>
                <w:bCs/>
                <w:sz w:val="32"/>
                <w:szCs w:val="32"/>
                <w:vertAlign w:val="superscript"/>
              </w:rPr>
              <w:t>17025–2019 «</w:t>
            </w:r>
            <w:r w:rsidR="00D71C38" w:rsidRPr="00392660">
              <w:rPr>
                <w:rFonts w:ascii="Times New Roman" w:hAnsi="Times New Roman" w:cs="Times New Roman"/>
                <w:b/>
                <w:bCs/>
                <w:sz w:val="32"/>
                <w:szCs w:val="32"/>
                <w:vertAlign w:val="superscript"/>
              </w:rPr>
              <w:t xml:space="preserve">Общие </w:t>
            </w:r>
            <w:r w:rsidR="00804709" w:rsidRPr="00392660">
              <w:rPr>
                <w:rFonts w:ascii="Times New Roman" w:hAnsi="Times New Roman" w:cs="Times New Roman"/>
                <w:b/>
                <w:bCs/>
                <w:sz w:val="32"/>
                <w:szCs w:val="32"/>
                <w:vertAlign w:val="superscript"/>
              </w:rPr>
              <w:t>требования к</w:t>
            </w:r>
            <w:r w:rsidR="00D71C38" w:rsidRPr="00392660">
              <w:rPr>
                <w:rFonts w:ascii="Times New Roman" w:hAnsi="Times New Roman" w:cs="Times New Roman"/>
                <w:b/>
                <w:bCs/>
                <w:sz w:val="32"/>
                <w:szCs w:val="32"/>
                <w:vertAlign w:val="superscript"/>
              </w:rPr>
              <w:t> компетентности испытательных и калибровочных лабораторий» и подтверждающие документы:</w:t>
            </w:r>
          </w:p>
        </w:tc>
      </w:tr>
      <w:tr w:rsidR="004138FD" w:rsidRPr="00392660" w14:paraId="4F48B462" w14:textId="77777777" w:rsidTr="005115EF">
        <w:tc>
          <w:tcPr>
            <w:tcW w:w="1276" w:type="dxa"/>
            <w:tcBorders>
              <w:top w:val="single" w:sz="4" w:space="0" w:color="auto"/>
              <w:left w:val="single" w:sz="4" w:space="0" w:color="auto"/>
              <w:bottom w:val="single" w:sz="4" w:space="0" w:color="auto"/>
              <w:right w:val="single" w:sz="4" w:space="0" w:color="auto"/>
            </w:tcBorders>
          </w:tcPr>
          <w:p w14:paraId="35CCEB00" w14:textId="77777777" w:rsidR="004138FD" w:rsidRPr="00392660" w:rsidRDefault="004138FD" w:rsidP="00D60578">
            <w:pPr>
              <w:ind w:left="-120" w:right="-51"/>
              <w:jc w:val="center"/>
              <w:rPr>
                <w:rFonts w:ascii="Times New Roman" w:hAnsi="Times New Roman" w:cs="Times New Roman"/>
                <w:b/>
                <w:sz w:val="24"/>
                <w:szCs w:val="24"/>
              </w:rPr>
            </w:pPr>
            <w:r w:rsidRPr="00392660">
              <w:rPr>
                <w:rFonts w:ascii="Times New Roman" w:hAnsi="Times New Roman" w:cs="Times New Roman"/>
                <w:b/>
                <w:sz w:val="24"/>
                <w:szCs w:val="24"/>
              </w:rPr>
              <w:t xml:space="preserve">Номер пункта </w:t>
            </w:r>
          </w:p>
          <w:p w14:paraId="32718D4A" w14:textId="77777777" w:rsidR="004138FD" w:rsidRPr="00392660" w:rsidRDefault="004138FD" w:rsidP="00D60578">
            <w:pPr>
              <w:ind w:left="-120" w:right="-51"/>
              <w:jc w:val="center"/>
              <w:rPr>
                <w:rFonts w:ascii="Times New Roman" w:hAnsi="Times New Roman" w:cs="Times New Roman"/>
                <w:b/>
                <w:sz w:val="24"/>
                <w:szCs w:val="24"/>
              </w:rPr>
            </w:pPr>
            <w:r w:rsidRPr="00392660">
              <w:rPr>
                <w:rFonts w:ascii="Times New Roman" w:hAnsi="Times New Roman" w:cs="Times New Roman"/>
                <w:b/>
                <w:sz w:val="24"/>
                <w:szCs w:val="24"/>
              </w:rPr>
              <w:t xml:space="preserve">ГОСТ </w:t>
            </w:r>
            <w:hyperlink r:id="rId10" w:history="1">
              <w:r w:rsidRPr="00392660">
                <w:rPr>
                  <w:rStyle w:val="af1"/>
                  <w:rFonts w:ascii="Times New Roman" w:hAnsi="Times New Roman" w:cs="Times New Roman"/>
                  <w:b/>
                  <w:color w:val="auto"/>
                  <w:sz w:val="24"/>
                  <w:szCs w:val="24"/>
                  <w:u w:val="none"/>
                </w:rPr>
                <w:t>ISO/IEC 17025-2019</w:t>
              </w:r>
            </w:hyperlink>
            <w:r w:rsidRPr="00392660">
              <w:rPr>
                <w:rFonts w:ascii="Times New Roman" w:hAnsi="Times New Roman" w:cs="Times New Roman"/>
                <w:b/>
                <w:sz w:val="24"/>
                <w:szCs w:val="24"/>
              </w:rPr>
              <w:t xml:space="preserve"> </w:t>
            </w:r>
          </w:p>
        </w:tc>
        <w:tc>
          <w:tcPr>
            <w:tcW w:w="6090" w:type="dxa"/>
            <w:tcBorders>
              <w:top w:val="single" w:sz="4" w:space="0" w:color="auto"/>
              <w:left w:val="single" w:sz="4" w:space="0" w:color="auto"/>
              <w:bottom w:val="single" w:sz="4" w:space="0" w:color="auto"/>
              <w:right w:val="single" w:sz="4" w:space="0" w:color="auto"/>
            </w:tcBorders>
          </w:tcPr>
          <w:p w14:paraId="4946186A" w14:textId="77777777" w:rsidR="004138FD" w:rsidRPr="00392660" w:rsidRDefault="004138FD" w:rsidP="00D60578">
            <w:pPr>
              <w:jc w:val="center"/>
              <w:rPr>
                <w:rFonts w:ascii="Times New Roman" w:hAnsi="Times New Roman" w:cs="Times New Roman"/>
                <w:b/>
                <w:sz w:val="24"/>
                <w:szCs w:val="24"/>
              </w:rPr>
            </w:pPr>
            <w:r w:rsidRPr="00392660">
              <w:rPr>
                <w:rFonts w:ascii="Times New Roman" w:hAnsi="Times New Roman" w:cs="Times New Roman"/>
                <w:b/>
                <w:sz w:val="24"/>
                <w:szCs w:val="24"/>
              </w:rPr>
              <w:t xml:space="preserve">Требование критериев аккредитации </w:t>
            </w:r>
            <w:r w:rsidRPr="00392660">
              <w:rPr>
                <w:rFonts w:ascii="Times New Roman" w:hAnsi="Times New Roman" w:cs="Times New Roman"/>
                <w:b/>
                <w:sz w:val="24"/>
                <w:szCs w:val="24"/>
              </w:rPr>
              <w:br/>
              <w:t xml:space="preserve">или </w:t>
            </w:r>
            <w:hyperlink r:id="rId11" w:history="1">
              <w:r w:rsidRPr="00392660">
                <w:rPr>
                  <w:rFonts w:ascii="Times New Roman" w:hAnsi="Times New Roman" w:cs="Times New Roman"/>
                  <w:b/>
                  <w:sz w:val="24"/>
                  <w:szCs w:val="24"/>
                </w:rPr>
                <w:t>ГОСТ ISO/IEC 17025-2019</w:t>
              </w:r>
            </w:hyperlink>
          </w:p>
        </w:tc>
        <w:tc>
          <w:tcPr>
            <w:tcW w:w="3828" w:type="dxa"/>
            <w:tcBorders>
              <w:top w:val="single" w:sz="4" w:space="0" w:color="auto"/>
              <w:left w:val="single" w:sz="4" w:space="0" w:color="auto"/>
              <w:bottom w:val="single" w:sz="4" w:space="0" w:color="auto"/>
              <w:right w:val="single" w:sz="4" w:space="0" w:color="auto"/>
            </w:tcBorders>
          </w:tcPr>
          <w:p w14:paraId="21236DC1" w14:textId="4D3697E8" w:rsidR="004138FD" w:rsidRPr="00392660" w:rsidRDefault="006A5729" w:rsidP="00D60578">
            <w:pPr>
              <w:jc w:val="center"/>
              <w:rPr>
                <w:rFonts w:ascii="Times New Roman" w:hAnsi="Times New Roman" w:cs="Times New Roman"/>
                <w:bCs/>
                <w:sz w:val="20"/>
                <w:szCs w:val="20"/>
              </w:rPr>
            </w:pPr>
            <w:r w:rsidRPr="00392660">
              <w:rPr>
                <w:rFonts w:ascii="Times New Roman" w:hAnsi="Times New Roman" w:cs="Times New Roman"/>
                <w:b/>
                <w:sz w:val="24"/>
                <w:szCs w:val="24"/>
              </w:rPr>
              <w:t>Указание на пункты или разделы документ</w:t>
            </w:r>
            <w:r w:rsidR="00D71C38" w:rsidRPr="00392660">
              <w:rPr>
                <w:rFonts w:ascii="Times New Roman" w:hAnsi="Times New Roman" w:cs="Times New Roman"/>
                <w:b/>
                <w:sz w:val="24"/>
                <w:szCs w:val="24"/>
              </w:rPr>
              <w:t>а(</w:t>
            </w:r>
            <w:proofErr w:type="spellStart"/>
            <w:r w:rsidRPr="00392660">
              <w:rPr>
                <w:rFonts w:ascii="Times New Roman" w:hAnsi="Times New Roman" w:cs="Times New Roman"/>
                <w:b/>
                <w:sz w:val="24"/>
                <w:szCs w:val="24"/>
              </w:rPr>
              <w:t>ов</w:t>
            </w:r>
            <w:proofErr w:type="spellEnd"/>
            <w:r w:rsidR="00D71C38" w:rsidRPr="00392660">
              <w:rPr>
                <w:rFonts w:ascii="Times New Roman" w:hAnsi="Times New Roman" w:cs="Times New Roman"/>
                <w:b/>
                <w:sz w:val="24"/>
                <w:szCs w:val="24"/>
              </w:rPr>
              <w:t>)</w:t>
            </w:r>
            <w:r w:rsidRPr="00392660">
              <w:rPr>
                <w:rFonts w:ascii="Times New Roman" w:hAnsi="Times New Roman" w:cs="Times New Roman"/>
                <w:b/>
                <w:sz w:val="24"/>
                <w:szCs w:val="24"/>
              </w:rPr>
              <w:t xml:space="preserve"> СМ</w:t>
            </w:r>
            <w:r w:rsidR="00DB152E" w:rsidRPr="00392660">
              <w:rPr>
                <w:rFonts w:ascii="Times New Roman" w:hAnsi="Times New Roman" w:cs="Times New Roman"/>
                <w:b/>
                <w:sz w:val="24"/>
                <w:szCs w:val="24"/>
              </w:rPr>
              <w:t>К</w:t>
            </w:r>
            <w:r w:rsidRPr="00392660">
              <w:rPr>
                <w:rFonts w:ascii="Times New Roman" w:hAnsi="Times New Roman" w:cs="Times New Roman"/>
                <w:b/>
                <w:sz w:val="24"/>
                <w:szCs w:val="24"/>
              </w:rPr>
              <w:t>, где установлены требования ГОСТ ISO/IEC 17025-2019 и другие документы, подтверждающие соответствие лабора</w:t>
            </w:r>
            <w:r w:rsidR="00D71C38" w:rsidRPr="00392660">
              <w:rPr>
                <w:rFonts w:ascii="Times New Roman" w:hAnsi="Times New Roman" w:cs="Times New Roman"/>
                <w:b/>
                <w:sz w:val="24"/>
                <w:szCs w:val="24"/>
              </w:rPr>
              <w:t>тории установленным требованиям</w:t>
            </w:r>
          </w:p>
          <w:p w14:paraId="67365762" w14:textId="77777777" w:rsidR="004138FD" w:rsidRPr="00392660" w:rsidRDefault="00561B98" w:rsidP="00D60578">
            <w:pPr>
              <w:jc w:val="center"/>
              <w:rPr>
                <w:rFonts w:ascii="Times New Roman" w:hAnsi="Times New Roman" w:cs="Times New Roman"/>
                <w:b/>
                <w:sz w:val="24"/>
                <w:szCs w:val="24"/>
              </w:rPr>
            </w:pPr>
            <w:r w:rsidRPr="00392660">
              <w:rPr>
                <w:rFonts w:ascii="Times New Roman" w:eastAsia="Times New Roman" w:hAnsi="Times New Roman"/>
                <w:i/>
                <w:iCs/>
                <w:sz w:val="18"/>
                <w:szCs w:val="18"/>
                <w:lang w:eastAsia="zh-CN"/>
              </w:rPr>
              <w:t>(Указывается наименование документа, шифр и конкретные пункты, подпункты, разделы документов СМК)</w:t>
            </w:r>
          </w:p>
        </w:tc>
        <w:tc>
          <w:tcPr>
            <w:tcW w:w="2025" w:type="dxa"/>
            <w:tcBorders>
              <w:top w:val="single" w:sz="4" w:space="0" w:color="auto"/>
              <w:left w:val="single" w:sz="4" w:space="0" w:color="auto"/>
              <w:bottom w:val="single" w:sz="4" w:space="0" w:color="auto"/>
              <w:right w:val="single" w:sz="4" w:space="0" w:color="auto"/>
            </w:tcBorders>
          </w:tcPr>
          <w:p w14:paraId="2AC33560" w14:textId="77777777" w:rsidR="004138FD" w:rsidRPr="00392660" w:rsidRDefault="004138FD" w:rsidP="00D60578">
            <w:pPr>
              <w:jc w:val="center"/>
              <w:rPr>
                <w:rFonts w:ascii="Times New Roman" w:hAnsi="Times New Roman" w:cs="Times New Roman"/>
                <w:b/>
                <w:sz w:val="24"/>
                <w:szCs w:val="24"/>
              </w:rPr>
            </w:pPr>
            <w:r w:rsidRPr="00392660">
              <w:rPr>
                <w:rFonts w:ascii="Times New Roman" w:hAnsi="Times New Roman" w:cs="Times New Roman"/>
                <w:b/>
                <w:sz w:val="24"/>
                <w:szCs w:val="24"/>
              </w:rPr>
              <w:t>Соответствие/</w:t>
            </w:r>
          </w:p>
          <w:p w14:paraId="1DE3777F" w14:textId="77777777" w:rsidR="004138FD" w:rsidRPr="00392660" w:rsidRDefault="004138FD" w:rsidP="00D60578">
            <w:pPr>
              <w:jc w:val="center"/>
              <w:rPr>
                <w:rFonts w:ascii="Times New Roman" w:hAnsi="Times New Roman" w:cs="Times New Roman"/>
                <w:b/>
                <w:sz w:val="24"/>
                <w:szCs w:val="24"/>
              </w:rPr>
            </w:pPr>
            <w:r w:rsidRPr="00392660">
              <w:rPr>
                <w:rFonts w:ascii="Times New Roman" w:hAnsi="Times New Roman" w:cs="Times New Roman"/>
                <w:b/>
                <w:sz w:val="24"/>
                <w:szCs w:val="24"/>
              </w:rPr>
              <w:t>несоответствие</w:t>
            </w:r>
          </w:p>
          <w:p w14:paraId="3A6C11E3" w14:textId="77777777" w:rsidR="004138FD" w:rsidRPr="00392660" w:rsidRDefault="004138FD" w:rsidP="00D60578">
            <w:pPr>
              <w:jc w:val="center"/>
              <w:rPr>
                <w:rFonts w:ascii="Times New Roman" w:hAnsi="Times New Roman" w:cs="Times New Roman"/>
                <w:b/>
                <w:sz w:val="24"/>
                <w:szCs w:val="24"/>
              </w:rPr>
            </w:pPr>
            <w:r w:rsidRPr="00392660">
              <w:rPr>
                <w:rFonts w:ascii="Times New Roman" w:hAnsi="Times New Roman" w:cs="Times New Roman"/>
                <w:b/>
                <w:sz w:val="24"/>
                <w:szCs w:val="24"/>
              </w:rPr>
              <w:t>документа(</w:t>
            </w:r>
            <w:proofErr w:type="spellStart"/>
            <w:r w:rsidRPr="00392660">
              <w:rPr>
                <w:rFonts w:ascii="Times New Roman" w:hAnsi="Times New Roman" w:cs="Times New Roman"/>
                <w:b/>
                <w:sz w:val="24"/>
                <w:szCs w:val="24"/>
              </w:rPr>
              <w:t>ов</w:t>
            </w:r>
            <w:proofErr w:type="spellEnd"/>
            <w:r w:rsidRPr="00392660">
              <w:rPr>
                <w:rFonts w:ascii="Times New Roman" w:hAnsi="Times New Roman" w:cs="Times New Roman"/>
                <w:b/>
                <w:sz w:val="24"/>
                <w:szCs w:val="24"/>
              </w:rPr>
              <w:t>) СМ</w:t>
            </w:r>
            <w:r w:rsidR="00DB152E" w:rsidRPr="00392660">
              <w:rPr>
                <w:rFonts w:ascii="Times New Roman" w:hAnsi="Times New Roman" w:cs="Times New Roman"/>
                <w:b/>
                <w:sz w:val="24"/>
                <w:szCs w:val="24"/>
              </w:rPr>
              <w:t>К</w:t>
            </w:r>
          </w:p>
          <w:p w14:paraId="5EF707A1" w14:textId="0C882579" w:rsidR="004138FD" w:rsidRPr="00392660" w:rsidRDefault="004138FD" w:rsidP="00D60578">
            <w:pPr>
              <w:jc w:val="center"/>
              <w:rPr>
                <w:rFonts w:ascii="Times New Roman" w:hAnsi="Times New Roman" w:cs="Times New Roman"/>
                <w:b/>
                <w:sz w:val="24"/>
                <w:szCs w:val="24"/>
              </w:rPr>
            </w:pPr>
            <w:r w:rsidRPr="00392660">
              <w:rPr>
                <w:rFonts w:ascii="Times New Roman" w:hAnsi="Times New Roman" w:cs="Times New Roman"/>
                <w:b/>
                <w:sz w:val="24"/>
                <w:szCs w:val="24"/>
              </w:rPr>
              <w:t>требованиям ГОСТ ISO/IEC 17025-2019</w:t>
            </w:r>
          </w:p>
          <w:p w14:paraId="45ECA758" w14:textId="77777777" w:rsidR="001F6FB5" w:rsidRPr="00392660" w:rsidRDefault="001F6FB5" w:rsidP="00D60578">
            <w:pPr>
              <w:jc w:val="center"/>
              <w:rPr>
                <w:rFonts w:ascii="Times New Roman" w:hAnsi="Times New Roman" w:cs="Times New Roman"/>
                <w:i/>
                <w:sz w:val="20"/>
                <w:szCs w:val="20"/>
              </w:rPr>
            </w:pPr>
            <w:r w:rsidRPr="00392660">
              <w:rPr>
                <w:rFonts w:ascii="Times New Roman" w:hAnsi="Times New Roman" w:cs="Times New Roman"/>
                <w:i/>
                <w:sz w:val="20"/>
                <w:szCs w:val="20"/>
              </w:rPr>
              <w:t>(Соответствует/</w:t>
            </w:r>
          </w:p>
          <w:p w14:paraId="22DCBE7A" w14:textId="77777777" w:rsidR="00325FAC" w:rsidRPr="00392660" w:rsidRDefault="001F6FB5" w:rsidP="00D60578">
            <w:pPr>
              <w:jc w:val="center"/>
              <w:rPr>
                <w:rFonts w:ascii="Times New Roman" w:hAnsi="Times New Roman" w:cs="Times New Roman"/>
                <w:b/>
                <w:sz w:val="24"/>
                <w:szCs w:val="24"/>
              </w:rPr>
            </w:pPr>
            <w:r w:rsidRPr="00392660">
              <w:rPr>
                <w:rFonts w:ascii="Times New Roman" w:hAnsi="Times New Roman" w:cs="Times New Roman"/>
                <w:i/>
                <w:sz w:val="20"/>
                <w:szCs w:val="20"/>
              </w:rPr>
              <w:t xml:space="preserve">Не </w:t>
            </w:r>
            <w:r w:rsidR="00C05542" w:rsidRPr="00392660">
              <w:rPr>
                <w:rFonts w:ascii="Times New Roman" w:hAnsi="Times New Roman" w:cs="Times New Roman"/>
                <w:i/>
                <w:sz w:val="20"/>
                <w:szCs w:val="20"/>
              </w:rPr>
              <w:t>с</w:t>
            </w:r>
            <w:r w:rsidRPr="00392660">
              <w:rPr>
                <w:rFonts w:ascii="Times New Roman" w:hAnsi="Times New Roman" w:cs="Times New Roman"/>
                <w:i/>
                <w:sz w:val="20"/>
                <w:szCs w:val="20"/>
              </w:rPr>
              <w:t>оответствует)</w:t>
            </w:r>
          </w:p>
        </w:tc>
        <w:tc>
          <w:tcPr>
            <w:tcW w:w="2070" w:type="dxa"/>
            <w:tcBorders>
              <w:top w:val="single" w:sz="4" w:space="0" w:color="auto"/>
              <w:left w:val="single" w:sz="4" w:space="0" w:color="auto"/>
              <w:bottom w:val="single" w:sz="4" w:space="0" w:color="auto"/>
              <w:right w:val="single" w:sz="4" w:space="0" w:color="auto"/>
            </w:tcBorders>
          </w:tcPr>
          <w:p w14:paraId="09840A31" w14:textId="77777777" w:rsidR="004138FD" w:rsidRPr="00392660" w:rsidRDefault="00325FAC" w:rsidP="00D60578">
            <w:pPr>
              <w:jc w:val="center"/>
              <w:rPr>
                <w:rFonts w:ascii="Times New Roman" w:hAnsi="Times New Roman" w:cs="Times New Roman"/>
                <w:b/>
                <w:sz w:val="24"/>
                <w:szCs w:val="24"/>
              </w:rPr>
            </w:pPr>
            <w:r w:rsidRPr="00392660">
              <w:rPr>
                <w:rFonts w:ascii="Times New Roman" w:hAnsi="Times New Roman" w:cs="Times New Roman"/>
                <w:b/>
                <w:sz w:val="24"/>
                <w:szCs w:val="24"/>
              </w:rPr>
              <w:t>С</w:t>
            </w:r>
            <w:r w:rsidR="004138FD" w:rsidRPr="00392660">
              <w:rPr>
                <w:rFonts w:ascii="Times New Roman" w:hAnsi="Times New Roman" w:cs="Times New Roman"/>
                <w:b/>
                <w:sz w:val="24"/>
                <w:szCs w:val="24"/>
              </w:rPr>
              <w:t>о</w:t>
            </w:r>
            <w:r w:rsidR="00E746D9" w:rsidRPr="00392660">
              <w:rPr>
                <w:rFonts w:ascii="Times New Roman" w:hAnsi="Times New Roman" w:cs="Times New Roman"/>
                <w:b/>
                <w:sz w:val="24"/>
                <w:szCs w:val="24"/>
              </w:rPr>
              <w:t>блюдени</w:t>
            </w:r>
            <w:r w:rsidRPr="00392660">
              <w:rPr>
                <w:rFonts w:ascii="Times New Roman" w:hAnsi="Times New Roman" w:cs="Times New Roman"/>
                <w:b/>
                <w:sz w:val="24"/>
                <w:szCs w:val="24"/>
              </w:rPr>
              <w:t>е</w:t>
            </w:r>
            <w:r w:rsidR="004138FD" w:rsidRPr="00392660">
              <w:rPr>
                <w:rFonts w:ascii="Times New Roman" w:hAnsi="Times New Roman" w:cs="Times New Roman"/>
                <w:b/>
                <w:sz w:val="24"/>
                <w:szCs w:val="24"/>
              </w:rPr>
              <w:t>/</w:t>
            </w:r>
          </w:p>
          <w:p w14:paraId="2987B24C" w14:textId="77777777" w:rsidR="004138FD" w:rsidRPr="00392660" w:rsidRDefault="00325FAC" w:rsidP="00D60578">
            <w:pPr>
              <w:jc w:val="center"/>
              <w:rPr>
                <w:rFonts w:ascii="Times New Roman" w:hAnsi="Times New Roman" w:cs="Times New Roman"/>
                <w:b/>
                <w:sz w:val="24"/>
                <w:szCs w:val="24"/>
              </w:rPr>
            </w:pPr>
            <w:r w:rsidRPr="00392660">
              <w:rPr>
                <w:rFonts w:ascii="Times New Roman" w:hAnsi="Times New Roman" w:cs="Times New Roman"/>
                <w:b/>
                <w:sz w:val="24"/>
                <w:szCs w:val="24"/>
              </w:rPr>
              <w:t>н</w:t>
            </w:r>
            <w:r w:rsidR="004138FD" w:rsidRPr="00392660">
              <w:rPr>
                <w:rFonts w:ascii="Times New Roman" w:hAnsi="Times New Roman" w:cs="Times New Roman"/>
                <w:b/>
                <w:sz w:val="24"/>
                <w:szCs w:val="24"/>
              </w:rPr>
              <w:t>есо</w:t>
            </w:r>
            <w:r w:rsidR="003C2FE8" w:rsidRPr="00392660">
              <w:rPr>
                <w:rFonts w:ascii="Times New Roman" w:hAnsi="Times New Roman" w:cs="Times New Roman"/>
                <w:b/>
                <w:sz w:val="24"/>
                <w:szCs w:val="24"/>
              </w:rPr>
              <w:t>блюдени</w:t>
            </w:r>
            <w:r w:rsidRPr="00392660">
              <w:rPr>
                <w:rFonts w:ascii="Times New Roman" w:hAnsi="Times New Roman" w:cs="Times New Roman"/>
                <w:b/>
                <w:sz w:val="24"/>
                <w:szCs w:val="24"/>
              </w:rPr>
              <w:t>е</w:t>
            </w:r>
          </w:p>
          <w:p w14:paraId="55CFE5CD" w14:textId="77777777" w:rsidR="004138FD" w:rsidRPr="00392660" w:rsidRDefault="003C2FE8" w:rsidP="00D60578">
            <w:pPr>
              <w:jc w:val="center"/>
              <w:rPr>
                <w:rFonts w:ascii="Times New Roman" w:hAnsi="Times New Roman" w:cs="Times New Roman"/>
                <w:b/>
                <w:sz w:val="24"/>
                <w:szCs w:val="24"/>
              </w:rPr>
            </w:pPr>
            <w:r w:rsidRPr="00392660">
              <w:rPr>
                <w:rFonts w:ascii="Times New Roman" w:hAnsi="Times New Roman" w:cs="Times New Roman"/>
                <w:b/>
                <w:sz w:val="24"/>
                <w:szCs w:val="24"/>
              </w:rPr>
              <w:t>установленных требований</w:t>
            </w:r>
            <w:r w:rsidR="00E746D9" w:rsidRPr="00392660">
              <w:rPr>
                <w:rFonts w:ascii="Times New Roman" w:hAnsi="Times New Roman" w:cs="Times New Roman"/>
                <w:b/>
                <w:sz w:val="24"/>
                <w:szCs w:val="24"/>
              </w:rPr>
              <w:t xml:space="preserve">, </w:t>
            </w:r>
            <w:r w:rsidR="00765106" w:rsidRPr="00392660">
              <w:rPr>
                <w:rFonts w:ascii="Times New Roman" w:hAnsi="Times New Roman" w:cs="Times New Roman"/>
                <w:b/>
                <w:sz w:val="24"/>
                <w:szCs w:val="24"/>
              </w:rPr>
              <w:t xml:space="preserve">установленное в ходе проведения </w:t>
            </w:r>
            <w:proofErr w:type="spellStart"/>
            <w:r w:rsidR="00765106" w:rsidRPr="00392660">
              <w:rPr>
                <w:rFonts w:ascii="Times New Roman" w:hAnsi="Times New Roman" w:cs="Times New Roman"/>
                <w:b/>
                <w:sz w:val="24"/>
                <w:szCs w:val="24"/>
              </w:rPr>
              <w:t>самообследо</w:t>
            </w:r>
            <w:r w:rsidR="00325FAC" w:rsidRPr="00392660">
              <w:rPr>
                <w:rFonts w:ascii="Times New Roman" w:hAnsi="Times New Roman" w:cs="Times New Roman"/>
                <w:b/>
                <w:sz w:val="24"/>
                <w:szCs w:val="24"/>
              </w:rPr>
              <w:t>-</w:t>
            </w:r>
            <w:r w:rsidR="00765106" w:rsidRPr="00392660">
              <w:rPr>
                <w:rFonts w:ascii="Times New Roman" w:hAnsi="Times New Roman" w:cs="Times New Roman"/>
                <w:b/>
                <w:sz w:val="24"/>
                <w:szCs w:val="24"/>
              </w:rPr>
              <w:t>вания</w:t>
            </w:r>
            <w:proofErr w:type="spellEnd"/>
          </w:p>
          <w:p w14:paraId="23AFBB4C" w14:textId="77777777" w:rsidR="001F6FB5" w:rsidRPr="00392660" w:rsidRDefault="001F6FB5" w:rsidP="00D60578">
            <w:pPr>
              <w:jc w:val="center"/>
              <w:rPr>
                <w:rFonts w:ascii="Times New Roman" w:hAnsi="Times New Roman" w:cs="Times New Roman"/>
                <w:i/>
                <w:sz w:val="20"/>
                <w:szCs w:val="20"/>
              </w:rPr>
            </w:pPr>
            <w:r w:rsidRPr="00392660">
              <w:rPr>
                <w:rFonts w:ascii="Times New Roman" w:hAnsi="Times New Roman" w:cs="Times New Roman"/>
                <w:i/>
                <w:sz w:val="20"/>
                <w:szCs w:val="20"/>
              </w:rPr>
              <w:t xml:space="preserve">(Соблюдается/ </w:t>
            </w:r>
          </w:p>
          <w:p w14:paraId="27B11393" w14:textId="77777777" w:rsidR="00325FAC" w:rsidRPr="00392660" w:rsidRDefault="001F6FB5" w:rsidP="00D60578">
            <w:pPr>
              <w:jc w:val="center"/>
              <w:rPr>
                <w:rFonts w:ascii="Times New Roman" w:hAnsi="Times New Roman" w:cs="Times New Roman"/>
                <w:b/>
                <w:sz w:val="24"/>
                <w:szCs w:val="24"/>
              </w:rPr>
            </w:pPr>
            <w:r w:rsidRPr="00392660">
              <w:rPr>
                <w:rFonts w:ascii="Times New Roman" w:hAnsi="Times New Roman" w:cs="Times New Roman"/>
                <w:i/>
                <w:sz w:val="20"/>
                <w:szCs w:val="20"/>
              </w:rPr>
              <w:t>Не соблюдается)</w:t>
            </w:r>
          </w:p>
        </w:tc>
      </w:tr>
      <w:tr w:rsidR="004138FD" w:rsidRPr="00392660" w14:paraId="145C0D5F" w14:textId="77777777" w:rsidTr="005115EF">
        <w:tc>
          <w:tcPr>
            <w:tcW w:w="1276" w:type="dxa"/>
            <w:tcBorders>
              <w:top w:val="single" w:sz="4" w:space="0" w:color="auto"/>
              <w:left w:val="single" w:sz="4" w:space="0" w:color="auto"/>
              <w:bottom w:val="single" w:sz="4" w:space="0" w:color="auto"/>
              <w:right w:val="single" w:sz="4" w:space="0" w:color="auto"/>
            </w:tcBorders>
          </w:tcPr>
          <w:p w14:paraId="333D0678" w14:textId="77777777" w:rsidR="004138FD" w:rsidRPr="00392660" w:rsidRDefault="004138FD" w:rsidP="00D60578">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1</w:t>
            </w:r>
          </w:p>
        </w:tc>
        <w:tc>
          <w:tcPr>
            <w:tcW w:w="6090" w:type="dxa"/>
            <w:tcBorders>
              <w:top w:val="single" w:sz="4" w:space="0" w:color="auto"/>
              <w:left w:val="single" w:sz="4" w:space="0" w:color="auto"/>
              <w:bottom w:val="single" w:sz="4" w:space="0" w:color="auto"/>
              <w:right w:val="single" w:sz="4" w:space="0" w:color="auto"/>
            </w:tcBorders>
          </w:tcPr>
          <w:p w14:paraId="472DEE87" w14:textId="77777777" w:rsidR="004138FD" w:rsidRPr="00392660" w:rsidRDefault="004138FD" w:rsidP="00D60578">
            <w:pPr>
              <w:jc w:val="center"/>
              <w:rPr>
                <w:rFonts w:ascii="Times New Roman" w:hAnsi="Times New Roman" w:cs="Times New Roman"/>
                <w:sz w:val="24"/>
                <w:szCs w:val="24"/>
              </w:rPr>
            </w:pPr>
            <w:r w:rsidRPr="00392660">
              <w:rPr>
                <w:rFonts w:ascii="Times New Roman" w:hAnsi="Times New Roman" w:cs="Times New Roman"/>
                <w:sz w:val="24"/>
                <w:szCs w:val="24"/>
              </w:rPr>
              <w:t>2</w:t>
            </w:r>
          </w:p>
        </w:tc>
        <w:tc>
          <w:tcPr>
            <w:tcW w:w="3828" w:type="dxa"/>
            <w:tcBorders>
              <w:top w:val="single" w:sz="4" w:space="0" w:color="auto"/>
              <w:left w:val="single" w:sz="4" w:space="0" w:color="auto"/>
              <w:bottom w:val="single" w:sz="4" w:space="0" w:color="auto"/>
              <w:right w:val="single" w:sz="4" w:space="0" w:color="auto"/>
            </w:tcBorders>
          </w:tcPr>
          <w:p w14:paraId="48248F14" w14:textId="77777777" w:rsidR="004138FD" w:rsidRPr="00392660" w:rsidRDefault="004138FD" w:rsidP="00D60578">
            <w:pPr>
              <w:jc w:val="center"/>
              <w:rPr>
                <w:rFonts w:ascii="Times New Roman" w:hAnsi="Times New Roman" w:cs="Times New Roman"/>
                <w:sz w:val="24"/>
                <w:szCs w:val="24"/>
              </w:rPr>
            </w:pPr>
            <w:r w:rsidRPr="00392660">
              <w:rPr>
                <w:rFonts w:ascii="Times New Roman" w:hAnsi="Times New Roman" w:cs="Times New Roman"/>
                <w:sz w:val="24"/>
                <w:szCs w:val="24"/>
              </w:rPr>
              <w:t>3</w:t>
            </w:r>
          </w:p>
        </w:tc>
        <w:tc>
          <w:tcPr>
            <w:tcW w:w="2025" w:type="dxa"/>
            <w:tcBorders>
              <w:top w:val="single" w:sz="4" w:space="0" w:color="auto"/>
              <w:left w:val="single" w:sz="4" w:space="0" w:color="auto"/>
              <w:bottom w:val="single" w:sz="4" w:space="0" w:color="auto"/>
              <w:right w:val="single" w:sz="4" w:space="0" w:color="auto"/>
            </w:tcBorders>
          </w:tcPr>
          <w:p w14:paraId="3D91CA88" w14:textId="77777777" w:rsidR="004138FD" w:rsidRPr="00392660" w:rsidRDefault="00325FAC" w:rsidP="00D60578">
            <w:pPr>
              <w:jc w:val="center"/>
              <w:rPr>
                <w:rFonts w:ascii="Times New Roman" w:hAnsi="Times New Roman" w:cs="Times New Roman"/>
                <w:sz w:val="24"/>
                <w:szCs w:val="24"/>
              </w:rPr>
            </w:pPr>
            <w:r w:rsidRPr="00392660">
              <w:rPr>
                <w:rFonts w:ascii="Times New Roman" w:hAnsi="Times New Roman" w:cs="Times New Roman"/>
                <w:sz w:val="24"/>
                <w:szCs w:val="24"/>
              </w:rPr>
              <w:t>4</w:t>
            </w:r>
          </w:p>
        </w:tc>
        <w:tc>
          <w:tcPr>
            <w:tcW w:w="2070" w:type="dxa"/>
            <w:tcBorders>
              <w:top w:val="single" w:sz="4" w:space="0" w:color="auto"/>
              <w:left w:val="single" w:sz="4" w:space="0" w:color="auto"/>
              <w:bottom w:val="single" w:sz="4" w:space="0" w:color="auto"/>
              <w:right w:val="single" w:sz="4" w:space="0" w:color="auto"/>
            </w:tcBorders>
          </w:tcPr>
          <w:p w14:paraId="1D139C33" w14:textId="77777777" w:rsidR="004138FD" w:rsidRPr="00392660" w:rsidRDefault="00325FAC" w:rsidP="00D60578">
            <w:pPr>
              <w:jc w:val="center"/>
              <w:rPr>
                <w:rFonts w:ascii="Times New Roman" w:hAnsi="Times New Roman" w:cs="Times New Roman"/>
                <w:sz w:val="24"/>
                <w:szCs w:val="24"/>
              </w:rPr>
            </w:pPr>
            <w:r w:rsidRPr="00392660">
              <w:rPr>
                <w:rFonts w:ascii="Times New Roman" w:hAnsi="Times New Roman" w:cs="Times New Roman"/>
                <w:sz w:val="24"/>
                <w:szCs w:val="24"/>
              </w:rPr>
              <w:t>5</w:t>
            </w:r>
          </w:p>
        </w:tc>
      </w:tr>
      <w:tr w:rsidR="00A84CCF" w:rsidRPr="00392660" w14:paraId="7210FFD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59BAE5DC" w14:textId="77777777" w:rsidR="00A84CCF" w:rsidRPr="00392660" w:rsidRDefault="00A84CCF" w:rsidP="00A84CCF">
            <w:pPr>
              <w:pStyle w:val="ac"/>
              <w:ind w:left="0" w:right="-51"/>
              <w:jc w:val="center"/>
              <w:rPr>
                <w:rFonts w:ascii="Times New Roman" w:hAnsi="Times New Roman" w:cs="Times New Roman"/>
                <w:b/>
                <w:sz w:val="24"/>
                <w:szCs w:val="24"/>
              </w:rPr>
            </w:pPr>
            <w:r w:rsidRPr="00392660">
              <w:rPr>
                <w:rFonts w:ascii="Times New Roman" w:hAnsi="Times New Roman" w:cs="Times New Roman"/>
                <w:b/>
                <w:sz w:val="24"/>
                <w:szCs w:val="24"/>
              </w:rPr>
              <w:t>ГОСТ ISO/IEC 17025-2019</w:t>
            </w:r>
          </w:p>
        </w:tc>
      </w:tr>
      <w:tr w:rsidR="00A84CCF" w:rsidRPr="00392660" w14:paraId="05FC8D5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1133A98F" w14:textId="77777777" w:rsidR="00A84CCF" w:rsidRPr="00392660" w:rsidRDefault="00A84CCF" w:rsidP="00A84CCF">
            <w:pPr>
              <w:pStyle w:val="ac"/>
              <w:ind w:left="0" w:right="-51"/>
              <w:jc w:val="center"/>
              <w:rPr>
                <w:rFonts w:ascii="Times New Roman" w:hAnsi="Times New Roman" w:cs="Times New Roman"/>
                <w:sz w:val="24"/>
                <w:szCs w:val="24"/>
              </w:rPr>
            </w:pPr>
            <w:r w:rsidRPr="00392660">
              <w:rPr>
                <w:rFonts w:ascii="Times New Roman" w:hAnsi="Times New Roman" w:cs="Times New Roman"/>
                <w:sz w:val="24"/>
                <w:szCs w:val="24"/>
              </w:rPr>
              <w:t>Лаборатория должна планировать и осуществлять действия по управлению рисками и возможностями. Управление рисками и возможностями создает основу для повышения результативности системы менеджмента, достижения лучших</w:t>
            </w:r>
            <w:r w:rsidRPr="00392660">
              <w:t xml:space="preserve"> </w:t>
            </w:r>
            <w:r w:rsidRPr="00392660">
              <w:rPr>
                <w:rFonts w:ascii="Times New Roman" w:hAnsi="Times New Roman" w:cs="Times New Roman"/>
                <w:sz w:val="24"/>
                <w:szCs w:val="24"/>
              </w:rPr>
              <w:t>результатов и предотвращения негативных последствий. Лаборатория несет ответственность за принятие решения о том, какие риски и возможности необходимо рассматривать (Введение)</w:t>
            </w:r>
          </w:p>
        </w:tc>
      </w:tr>
      <w:tr w:rsidR="00A84CCF" w:rsidRPr="00392660" w14:paraId="05F99F6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44C6495F" w14:textId="77777777" w:rsidR="00A84CCF" w:rsidRPr="00392660" w:rsidRDefault="00A84CCF" w:rsidP="00A84CCF">
            <w:pPr>
              <w:pStyle w:val="ac"/>
              <w:ind w:left="321" w:right="-51"/>
              <w:jc w:val="center"/>
              <w:rPr>
                <w:rFonts w:ascii="Times New Roman" w:hAnsi="Times New Roman" w:cs="Times New Roman"/>
                <w:b/>
                <w:sz w:val="24"/>
                <w:szCs w:val="24"/>
              </w:rPr>
            </w:pPr>
            <w:r w:rsidRPr="00392660">
              <w:rPr>
                <w:rFonts w:ascii="Times New Roman" w:hAnsi="Times New Roman" w:cs="Times New Roman"/>
                <w:b/>
                <w:sz w:val="24"/>
                <w:szCs w:val="24"/>
              </w:rPr>
              <w:t xml:space="preserve">Общие требования </w:t>
            </w:r>
            <w:r w:rsidRPr="00392660">
              <w:rPr>
                <w:rFonts w:ascii="Times New Roman" w:hAnsi="Times New Roman" w:cs="Times New Roman"/>
                <w:sz w:val="24"/>
                <w:szCs w:val="24"/>
              </w:rPr>
              <w:t>(требования раздела 4)</w:t>
            </w:r>
          </w:p>
        </w:tc>
      </w:tr>
      <w:tr w:rsidR="004F0504" w:rsidRPr="00392660" w14:paraId="56FBE14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0"/>
        </w:trPr>
        <w:tc>
          <w:tcPr>
            <w:tcW w:w="1276" w:type="dxa"/>
            <w:vMerge w:val="restart"/>
          </w:tcPr>
          <w:p w14:paraId="5464D662"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 xml:space="preserve">4.1 </w:t>
            </w:r>
          </w:p>
        </w:tc>
        <w:tc>
          <w:tcPr>
            <w:tcW w:w="6090" w:type="dxa"/>
          </w:tcPr>
          <w:p w14:paraId="3B814EA2" w14:textId="77777777" w:rsidR="004F0504" w:rsidRPr="00392660" w:rsidRDefault="004F0504" w:rsidP="004F0504">
            <w:pPr>
              <w:pStyle w:val="3"/>
              <w:spacing w:before="0"/>
              <w:ind w:firstLine="460"/>
              <w:jc w:val="both"/>
              <w:outlineLvl w:val="2"/>
              <w:rPr>
                <w:rFonts w:eastAsiaTheme="minorHAnsi"/>
              </w:rPr>
            </w:pPr>
            <w:r w:rsidRPr="00392660">
              <w:rPr>
                <w:rFonts w:ascii="Times New Roman" w:eastAsiaTheme="minorHAnsi" w:hAnsi="Times New Roman" w:cs="Times New Roman"/>
                <w:b/>
                <w:color w:val="auto"/>
              </w:rPr>
              <w:t xml:space="preserve">Беспристрастность </w:t>
            </w:r>
          </w:p>
          <w:p w14:paraId="6AB27F4E" w14:textId="77777777" w:rsidR="004F0504" w:rsidRPr="00392660" w:rsidRDefault="004F0504" w:rsidP="004F0504">
            <w:pPr>
              <w:pStyle w:val="3"/>
              <w:spacing w:before="0"/>
              <w:ind w:firstLine="460"/>
              <w:jc w:val="both"/>
              <w:outlineLvl w:val="2"/>
              <w:rPr>
                <w:rFonts w:eastAsiaTheme="minorHAnsi"/>
              </w:rPr>
            </w:pPr>
          </w:p>
          <w:p w14:paraId="5CCAC719" w14:textId="77777777" w:rsidR="004F0504" w:rsidRPr="00392660" w:rsidRDefault="004F0504" w:rsidP="004F0504">
            <w:pPr>
              <w:pStyle w:val="3"/>
              <w:spacing w:before="0"/>
              <w:ind w:firstLine="460"/>
              <w:jc w:val="both"/>
              <w:outlineLvl w:val="2"/>
              <w:rPr>
                <w:rFonts w:ascii="Times New Roman" w:hAnsi="Times New Roman" w:cs="Times New Roman"/>
              </w:rPr>
            </w:pPr>
            <w:r w:rsidRPr="00392660">
              <w:rPr>
                <w:rFonts w:ascii="Times New Roman" w:eastAsiaTheme="minorHAnsi" w:hAnsi="Times New Roman" w:cs="Times New Roman"/>
                <w:color w:val="auto"/>
              </w:rPr>
              <w:t>4.1.1 Лабораторная деятельность должна осуществляться беспристрастно, а также структурироваться и управляться таким образом, чтобы обеспечивать беспристрастность</w:t>
            </w:r>
            <w:r w:rsidRPr="00392660">
              <w:rPr>
                <w:rFonts w:ascii="Times New Roman" w:hAnsi="Times New Roman" w:cs="Times New Roman"/>
                <w:color w:val="auto"/>
              </w:rPr>
              <w:t>.</w:t>
            </w:r>
          </w:p>
        </w:tc>
        <w:tc>
          <w:tcPr>
            <w:tcW w:w="3828" w:type="dxa"/>
          </w:tcPr>
          <w:p w14:paraId="3A86C058" w14:textId="290868CB" w:rsidR="00195A4E" w:rsidRPr="00392660" w:rsidRDefault="00A239B7" w:rsidP="00132D3E">
            <w:pPr>
              <w:jc w:val="center"/>
              <w:rPr>
                <w:rFonts w:ascii="Times New Roman" w:hAnsi="Times New Roman" w:cs="Times New Roman"/>
                <w:sz w:val="24"/>
                <w:szCs w:val="24"/>
              </w:rPr>
            </w:pPr>
            <w:r w:rsidRPr="00392660">
              <w:rPr>
                <w:rFonts w:ascii="Times New Roman" w:hAnsi="Times New Roman" w:cs="Times New Roman"/>
                <w:sz w:val="24"/>
                <w:szCs w:val="24"/>
              </w:rPr>
              <w:t xml:space="preserve">п. </w:t>
            </w:r>
            <w:r w:rsidR="00DA5407" w:rsidRPr="00392660">
              <w:rPr>
                <w:rFonts w:ascii="Times New Roman" w:hAnsi="Times New Roman" w:cs="Times New Roman"/>
                <w:sz w:val="24"/>
                <w:szCs w:val="24"/>
              </w:rPr>
              <w:t xml:space="preserve">4.1 </w:t>
            </w:r>
            <w:r w:rsidRPr="00392660">
              <w:rPr>
                <w:rFonts w:ascii="Times New Roman" w:hAnsi="Times New Roman" w:cs="Times New Roman"/>
                <w:sz w:val="24"/>
                <w:szCs w:val="24"/>
              </w:rPr>
              <w:t xml:space="preserve">Руководства по качеству РК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r w:rsidR="0047340A" w:rsidRPr="00392660">
              <w:rPr>
                <w:rFonts w:ascii="Times New Roman" w:hAnsi="Times New Roman" w:cs="Times New Roman"/>
                <w:sz w:val="24"/>
                <w:szCs w:val="24"/>
              </w:rPr>
              <w:t xml:space="preserve"> </w:t>
            </w:r>
            <w:r w:rsidRPr="00392660">
              <w:rPr>
                <w:rFonts w:ascii="Times New Roman" w:hAnsi="Times New Roman" w:cs="Times New Roman"/>
                <w:sz w:val="24"/>
                <w:szCs w:val="24"/>
              </w:rPr>
              <w:t>-01-2023</w:t>
            </w:r>
          </w:p>
          <w:p w14:paraId="3CD33A8D" w14:textId="0A5EDEDD" w:rsidR="00A239B7" w:rsidRPr="00392660" w:rsidRDefault="00132D3E" w:rsidP="00132D3E">
            <w:pPr>
              <w:jc w:val="center"/>
              <w:rPr>
                <w:rFonts w:ascii="Times New Roman" w:hAnsi="Times New Roman" w:cs="Times New Roman"/>
                <w:sz w:val="24"/>
                <w:szCs w:val="24"/>
                <w:lang w:val="en-US"/>
              </w:rPr>
            </w:pPr>
            <w:r w:rsidRPr="00392660">
              <w:rPr>
                <w:rFonts w:ascii="Times New Roman" w:hAnsi="Times New Roman" w:cs="Times New Roman"/>
                <w:sz w:val="24"/>
                <w:szCs w:val="24"/>
                <w:lang w:val="en-US"/>
              </w:rPr>
              <w:t>(</w:t>
            </w:r>
            <w:r w:rsidRPr="00392660">
              <w:rPr>
                <w:rFonts w:ascii="Times New Roman" w:hAnsi="Times New Roman" w:cs="Times New Roman"/>
                <w:sz w:val="24"/>
                <w:szCs w:val="24"/>
              </w:rPr>
              <w:t>далее</w:t>
            </w:r>
            <w:r w:rsidRPr="00392660">
              <w:rPr>
                <w:rFonts w:ascii="Times New Roman" w:hAnsi="Times New Roman" w:cs="Times New Roman"/>
                <w:sz w:val="24"/>
                <w:szCs w:val="24"/>
                <w:lang w:val="en-US"/>
              </w:rPr>
              <w:t xml:space="preserve"> -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6A44FC45" w14:textId="7CB567B6" w:rsidR="004F0504"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ДП-02-01-ОБ-2023 «Обеспечение беспристрастности»</w:t>
            </w:r>
          </w:p>
        </w:tc>
        <w:tc>
          <w:tcPr>
            <w:tcW w:w="2025" w:type="dxa"/>
          </w:tcPr>
          <w:p w14:paraId="738EDC5F" w14:textId="6E2B80E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AA92BA3" w14:textId="15FC193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D6DD5E1"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1276" w:type="dxa"/>
            <w:vMerge/>
          </w:tcPr>
          <w:p w14:paraId="17FD810A"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734C0ADC" w14:textId="77777777" w:rsidR="004F0504" w:rsidRPr="00392660" w:rsidRDefault="004F0504" w:rsidP="004F0504">
            <w:pPr>
              <w:pStyle w:val="formattext"/>
              <w:spacing w:before="0" w:after="0"/>
              <w:ind w:firstLine="460"/>
              <w:jc w:val="both"/>
              <w:rPr>
                <w:rFonts w:eastAsiaTheme="minorHAnsi"/>
                <w:b/>
              </w:rPr>
            </w:pPr>
            <w:r w:rsidRPr="00392660">
              <w:rPr>
                <w:rFonts w:eastAsiaTheme="minorHAnsi"/>
                <w:lang w:eastAsia="en-US"/>
              </w:rPr>
              <w:t xml:space="preserve">4.1.2 Руководство лаборатории должно принять обязательства по беспристрастности. </w:t>
            </w:r>
          </w:p>
        </w:tc>
        <w:tc>
          <w:tcPr>
            <w:tcW w:w="3828" w:type="dxa"/>
          </w:tcPr>
          <w:p w14:paraId="20B0E759" w14:textId="1E81A181" w:rsidR="00195A4E" w:rsidRPr="00392660" w:rsidRDefault="00195A4E" w:rsidP="005E53B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5971A0A6" w14:textId="22A97465" w:rsidR="005E53B9"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ДП-02-01-ОБ-2023 «Обеспечение беспристрастности»</w:t>
            </w:r>
          </w:p>
          <w:p w14:paraId="2F9686EE" w14:textId="54BD88A5" w:rsidR="005E53B9"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Декларация о беспристрастности (Приложение 1 к ДП-02-01-ОБ-2023)</w:t>
            </w:r>
          </w:p>
          <w:p w14:paraId="47499CE5" w14:textId="0E22C055" w:rsidR="004F0504"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lastRenderedPageBreak/>
              <w:t>Соглашение о взаимных обязательствах (Приложение 3 к ДП-02-01-ОБ-2023)</w:t>
            </w:r>
          </w:p>
        </w:tc>
        <w:tc>
          <w:tcPr>
            <w:tcW w:w="2025" w:type="dxa"/>
          </w:tcPr>
          <w:p w14:paraId="6E14EA82" w14:textId="03605F5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lastRenderedPageBreak/>
              <w:t>Соответствует</w:t>
            </w:r>
          </w:p>
        </w:tc>
        <w:tc>
          <w:tcPr>
            <w:tcW w:w="2070" w:type="dxa"/>
          </w:tcPr>
          <w:p w14:paraId="33757DF4" w14:textId="2335AEC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CDFA43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1276" w:type="dxa"/>
            <w:vMerge/>
          </w:tcPr>
          <w:p w14:paraId="39B2E338"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1EC3A3F4" w14:textId="77777777" w:rsidR="004F0504" w:rsidRPr="00392660" w:rsidRDefault="004F0504" w:rsidP="004F0504">
            <w:pPr>
              <w:pStyle w:val="formattext"/>
              <w:spacing w:before="0" w:after="0"/>
              <w:ind w:firstLine="460"/>
              <w:jc w:val="both"/>
              <w:rPr>
                <w:rFonts w:eastAsiaTheme="minorHAnsi"/>
                <w:lang w:eastAsia="en-US"/>
              </w:rPr>
            </w:pPr>
            <w:r w:rsidRPr="00392660">
              <w:rPr>
                <w:rFonts w:eastAsiaTheme="minorHAnsi"/>
                <w:lang w:eastAsia="en-US"/>
              </w:rPr>
              <w:t>4.1.3 Лаборатория должна нести ответственность за беспристрастность своей лабораторной деятельности и не должна допускать коммерческое, финансовое или иное давление, ставящее беспристрастность под угрозу.</w:t>
            </w:r>
          </w:p>
        </w:tc>
        <w:tc>
          <w:tcPr>
            <w:tcW w:w="3828" w:type="dxa"/>
          </w:tcPr>
          <w:p w14:paraId="6E373D5A" w14:textId="4599DD9D" w:rsidR="00195A4E" w:rsidRPr="00392660" w:rsidRDefault="00195A4E" w:rsidP="005E53B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772CDF89" w14:textId="583998B6" w:rsidR="005E53B9"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ДП-02-01-ОБ-2023 «Обеспечение беспристрастности»</w:t>
            </w:r>
          </w:p>
          <w:p w14:paraId="52757B7D" w14:textId="0D9161F4" w:rsidR="004F0504" w:rsidRPr="00392660" w:rsidRDefault="005E53B9" w:rsidP="00132D3E">
            <w:pPr>
              <w:jc w:val="center"/>
              <w:rPr>
                <w:rFonts w:ascii="Times New Roman" w:hAnsi="Times New Roman" w:cs="Times New Roman"/>
                <w:sz w:val="24"/>
                <w:szCs w:val="24"/>
              </w:rPr>
            </w:pPr>
            <w:r w:rsidRPr="00392660">
              <w:rPr>
                <w:rFonts w:ascii="Times New Roman" w:hAnsi="Times New Roman" w:cs="Times New Roman"/>
                <w:sz w:val="24"/>
                <w:szCs w:val="24"/>
              </w:rPr>
              <w:t>Заявление о беспристрастности (Приложение 2 к ДП-02-01-ОБ-2023)</w:t>
            </w:r>
          </w:p>
        </w:tc>
        <w:tc>
          <w:tcPr>
            <w:tcW w:w="2025" w:type="dxa"/>
          </w:tcPr>
          <w:p w14:paraId="000F5EEE" w14:textId="5D7F921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8B96EE1" w14:textId="0213545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D5DD1AD"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0"/>
        </w:trPr>
        <w:tc>
          <w:tcPr>
            <w:tcW w:w="1276" w:type="dxa"/>
            <w:vMerge/>
          </w:tcPr>
          <w:p w14:paraId="1AAB26AD"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2F76EC6" w14:textId="77777777" w:rsidR="004F0504" w:rsidRPr="00392660" w:rsidRDefault="004F0504" w:rsidP="004F0504">
            <w:pPr>
              <w:pStyle w:val="formattext"/>
              <w:spacing w:before="0" w:after="0"/>
              <w:ind w:firstLine="460"/>
              <w:jc w:val="both"/>
              <w:rPr>
                <w:rFonts w:eastAsiaTheme="minorHAnsi"/>
                <w:lang w:eastAsia="en-US"/>
              </w:rPr>
            </w:pPr>
            <w:r w:rsidRPr="00392660">
              <w:rPr>
                <w:rFonts w:eastAsiaTheme="minorHAnsi"/>
                <w:lang w:eastAsia="en-US"/>
              </w:rPr>
              <w:t>4.1.4 Лаборатория должна идентифицировать риски для своей беспристрастности на постоянной основе. Это должно включать риски, которые возникают в процессе ее деятельности, в результате ее отношений или отношений ее персонала.</w:t>
            </w:r>
          </w:p>
        </w:tc>
        <w:tc>
          <w:tcPr>
            <w:tcW w:w="3828" w:type="dxa"/>
          </w:tcPr>
          <w:p w14:paraId="474A6F4C" w14:textId="2FD991B7" w:rsidR="00195A4E" w:rsidRPr="00392660" w:rsidRDefault="00195A4E" w:rsidP="005E53B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0F8885CE" w14:textId="0D9C88BC" w:rsidR="005E53B9"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ДП-02-01-ОБ-2023 «Обеспечение беспристрастности»</w:t>
            </w:r>
          </w:p>
          <w:p w14:paraId="5961770C" w14:textId="66870552" w:rsidR="004F0504"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 xml:space="preserve">Перечень идентифицированных рисков беспристрастности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(Приложение 4 к ДП-02-01-ОБ-2023)</w:t>
            </w:r>
          </w:p>
        </w:tc>
        <w:tc>
          <w:tcPr>
            <w:tcW w:w="2025" w:type="dxa"/>
          </w:tcPr>
          <w:p w14:paraId="0B20EE64" w14:textId="196024A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9661C71" w14:textId="186B6DE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3FCF51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0"/>
        </w:trPr>
        <w:tc>
          <w:tcPr>
            <w:tcW w:w="1276" w:type="dxa"/>
            <w:vMerge/>
          </w:tcPr>
          <w:p w14:paraId="03419D4A"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73BBF48" w14:textId="77777777" w:rsidR="004F0504" w:rsidRPr="00392660" w:rsidRDefault="004F0504" w:rsidP="004F0504">
            <w:pPr>
              <w:pStyle w:val="formattext"/>
              <w:spacing w:after="0"/>
              <w:ind w:firstLine="460"/>
              <w:jc w:val="both"/>
              <w:rPr>
                <w:rFonts w:eastAsiaTheme="minorHAnsi"/>
                <w:lang w:eastAsia="en-US"/>
              </w:rPr>
            </w:pPr>
            <w:r w:rsidRPr="00392660">
              <w:rPr>
                <w:rFonts w:eastAsiaTheme="minorHAnsi"/>
                <w:lang w:eastAsia="en-US"/>
              </w:rPr>
              <w:t>4.1.5 При обнаружении риска для беспристрастности лаборатория должна быть в состоянии продемонстрировать то, как она устраняет или минимизирует такой риск.</w:t>
            </w:r>
          </w:p>
        </w:tc>
        <w:tc>
          <w:tcPr>
            <w:tcW w:w="3828" w:type="dxa"/>
          </w:tcPr>
          <w:p w14:paraId="0A2AA0F7" w14:textId="124BC9BF" w:rsidR="00195A4E" w:rsidRPr="00392660" w:rsidRDefault="00195A4E" w:rsidP="005E53B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0381ED35" w14:textId="206DDA95" w:rsidR="005E53B9" w:rsidRPr="00392660" w:rsidRDefault="005E53B9" w:rsidP="005E53B9">
            <w:pPr>
              <w:jc w:val="center"/>
              <w:rPr>
                <w:rFonts w:ascii="Times New Roman" w:hAnsi="Times New Roman" w:cs="Times New Roman"/>
                <w:sz w:val="24"/>
                <w:szCs w:val="24"/>
              </w:rPr>
            </w:pPr>
            <w:r w:rsidRPr="00392660">
              <w:rPr>
                <w:rFonts w:ascii="Times New Roman" w:hAnsi="Times New Roman" w:cs="Times New Roman"/>
                <w:sz w:val="24"/>
                <w:szCs w:val="24"/>
              </w:rPr>
              <w:t>ДП-02-01-ОБ-2023 «Обеспечение беспристрастности»</w:t>
            </w:r>
          </w:p>
          <w:p w14:paraId="1A25E4C2" w14:textId="30FEEA72" w:rsidR="004F0504" w:rsidRPr="00392660" w:rsidRDefault="005E53B9" w:rsidP="004F0504">
            <w:pPr>
              <w:jc w:val="center"/>
              <w:rPr>
                <w:rFonts w:ascii="Times New Roman" w:hAnsi="Times New Roman" w:cs="Times New Roman"/>
                <w:sz w:val="24"/>
                <w:szCs w:val="24"/>
              </w:rPr>
            </w:pPr>
            <w:r w:rsidRPr="00392660">
              <w:rPr>
                <w:rFonts w:ascii="Times New Roman" w:hAnsi="Times New Roman" w:cs="Times New Roman"/>
                <w:sz w:val="24"/>
                <w:szCs w:val="24"/>
              </w:rPr>
              <w:t xml:space="preserve">Перечень идентифицированных рисков беспристрастности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(Приложение 4 к ДП-02-01-ОБ-2023)</w:t>
            </w:r>
          </w:p>
        </w:tc>
        <w:tc>
          <w:tcPr>
            <w:tcW w:w="2025" w:type="dxa"/>
          </w:tcPr>
          <w:p w14:paraId="3AC5A868" w14:textId="6C639F6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BDA6261" w14:textId="44E697D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8E2114D"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40"/>
        </w:trPr>
        <w:tc>
          <w:tcPr>
            <w:tcW w:w="1276" w:type="dxa"/>
            <w:vMerge w:val="restart"/>
          </w:tcPr>
          <w:p w14:paraId="6A5227C6"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lastRenderedPageBreak/>
              <w:t>4.2</w:t>
            </w:r>
          </w:p>
        </w:tc>
        <w:tc>
          <w:tcPr>
            <w:tcW w:w="6090" w:type="dxa"/>
          </w:tcPr>
          <w:p w14:paraId="6CCCC346" w14:textId="77777777" w:rsidR="004F0504" w:rsidRPr="00392660" w:rsidRDefault="004F0504" w:rsidP="004F0504">
            <w:pPr>
              <w:ind w:firstLine="463"/>
              <w:rPr>
                <w:rFonts w:ascii="Times New Roman" w:hAnsi="Times New Roman" w:cs="Times New Roman"/>
                <w:sz w:val="24"/>
                <w:szCs w:val="24"/>
              </w:rPr>
            </w:pPr>
            <w:r w:rsidRPr="00392660">
              <w:rPr>
                <w:rFonts w:ascii="Times New Roman" w:hAnsi="Times New Roman" w:cs="Times New Roman"/>
                <w:b/>
                <w:sz w:val="24"/>
                <w:szCs w:val="24"/>
              </w:rPr>
              <w:t xml:space="preserve">Конфиденциальность </w:t>
            </w:r>
          </w:p>
          <w:p w14:paraId="02F7F39F" w14:textId="77777777" w:rsidR="004F0504" w:rsidRPr="00392660" w:rsidRDefault="004F0504" w:rsidP="004F0504">
            <w:pPr>
              <w:pStyle w:val="3"/>
              <w:spacing w:before="0"/>
              <w:ind w:firstLine="460"/>
              <w:jc w:val="both"/>
              <w:outlineLvl w:val="2"/>
            </w:pPr>
            <w:r w:rsidRPr="00392660">
              <w:rPr>
                <w:rFonts w:ascii="Times New Roman" w:hAnsi="Times New Roman" w:cs="Times New Roman"/>
                <w:color w:val="auto"/>
              </w:rPr>
              <w:t>4.2.1 Лаборатория должна на основе юридически значимых обязательств нести ответственность за управление всей информацией, поступившей извне или полученной в процессе выполнения лабораторной деятельности. Лаборатория должна заранее информировать заказчика об информации, которую она намерена разместить в свободном доступе. Исключение составляет информация, которая становится общедоступной по решению заказчика либо по согласованию между лабораторией и заказчиком (например, с целью реагирования на жалобы). Вся иная информация считается представляющей коммерческую тайну и должна рассматриваться в качестве конфиденциальной.</w:t>
            </w:r>
            <w:r w:rsidRPr="00392660">
              <w:rPr>
                <w:color w:val="auto"/>
              </w:rPr>
              <w:t xml:space="preserve"> </w:t>
            </w:r>
          </w:p>
        </w:tc>
        <w:tc>
          <w:tcPr>
            <w:tcW w:w="3828" w:type="dxa"/>
          </w:tcPr>
          <w:p w14:paraId="51AE4E88" w14:textId="239D01E9" w:rsidR="00132D3E" w:rsidRPr="00392660" w:rsidRDefault="00326AE8" w:rsidP="0023684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4B9933ED" w14:textId="3167381B" w:rsidR="00236844" w:rsidRPr="00392660" w:rsidRDefault="00236844" w:rsidP="00236844">
            <w:pPr>
              <w:jc w:val="center"/>
              <w:rPr>
                <w:rFonts w:ascii="Times New Roman" w:hAnsi="Times New Roman" w:cs="Times New Roman"/>
                <w:sz w:val="24"/>
                <w:szCs w:val="24"/>
              </w:rPr>
            </w:pPr>
            <w:r w:rsidRPr="00392660">
              <w:rPr>
                <w:rFonts w:ascii="Times New Roman" w:hAnsi="Times New Roman" w:cs="Times New Roman"/>
                <w:sz w:val="24"/>
                <w:szCs w:val="24"/>
              </w:rPr>
              <w:t>ДП-03-01-ОК-2023 «Обеспечение конфиденциальности»</w:t>
            </w:r>
          </w:p>
          <w:p w14:paraId="4F69F1C0" w14:textId="4E714311" w:rsidR="00236844" w:rsidRPr="00392660" w:rsidRDefault="00236844" w:rsidP="00236844">
            <w:pPr>
              <w:jc w:val="center"/>
              <w:rPr>
                <w:rFonts w:ascii="Times New Roman" w:hAnsi="Times New Roman" w:cs="Times New Roman"/>
                <w:sz w:val="24"/>
                <w:szCs w:val="24"/>
              </w:rPr>
            </w:pPr>
            <w:r w:rsidRPr="00392660">
              <w:rPr>
                <w:rFonts w:ascii="Times New Roman" w:hAnsi="Times New Roman" w:cs="Times New Roman"/>
                <w:sz w:val="24"/>
                <w:szCs w:val="24"/>
              </w:rPr>
              <w:t>Обязательство о соблюдении конфиденциальности информации (Приложение 1 к ДП-03-01-ОК-2023)</w:t>
            </w:r>
          </w:p>
          <w:p w14:paraId="7D49D966" w14:textId="591EC36D" w:rsidR="004F0504" w:rsidRPr="00392660" w:rsidRDefault="004F0504" w:rsidP="00236844">
            <w:pPr>
              <w:jc w:val="center"/>
              <w:rPr>
                <w:rFonts w:ascii="Times New Roman" w:hAnsi="Times New Roman" w:cs="Times New Roman"/>
                <w:sz w:val="24"/>
                <w:szCs w:val="24"/>
              </w:rPr>
            </w:pPr>
          </w:p>
        </w:tc>
        <w:tc>
          <w:tcPr>
            <w:tcW w:w="2025" w:type="dxa"/>
          </w:tcPr>
          <w:p w14:paraId="15261891" w14:textId="5D5B1AB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1893C7A" w14:textId="0B1BFC7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FB5A2B1"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1"/>
        </w:trPr>
        <w:tc>
          <w:tcPr>
            <w:tcW w:w="1276" w:type="dxa"/>
            <w:vMerge/>
          </w:tcPr>
          <w:p w14:paraId="53BE8FE9"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50A3CEC9" w14:textId="4206B5D0" w:rsidR="004F0504" w:rsidRPr="00392660" w:rsidRDefault="004F0504" w:rsidP="004F0504">
            <w:pPr>
              <w:pStyle w:val="formattext"/>
              <w:spacing w:before="0" w:after="0"/>
              <w:ind w:firstLine="460"/>
              <w:jc w:val="both"/>
              <w:rPr>
                <w:rFonts w:eastAsiaTheme="minorHAnsi"/>
                <w:b/>
              </w:rPr>
            </w:pPr>
            <w:r w:rsidRPr="00392660">
              <w:t>4.2.2 Если в соответствии с законодательством или договорными отношениями лаборатория должна раскрыть конфиденциальную информацию, она должна уведомить заказчика или иное заинтересованное лицо о раскрытой информации, в случае если это н</w:t>
            </w:r>
            <w:r w:rsidR="00BE3918" w:rsidRPr="00392660">
              <w:t>е запрещено законодательством.</w:t>
            </w:r>
          </w:p>
        </w:tc>
        <w:tc>
          <w:tcPr>
            <w:tcW w:w="3828" w:type="dxa"/>
          </w:tcPr>
          <w:p w14:paraId="2762C889" w14:textId="36555209" w:rsidR="008D7FE2" w:rsidRPr="00392660" w:rsidRDefault="008D7FE2" w:rsidP="008D7FE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4.2.5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7905E35E" w14:textId="5A3F6784" w:rsidR="00236844" w:rsidRPr="00392660" w:rsidRDefault="00236844" w:rsidP="00236844">
            <w:pPr>
              <w:jc w:val="center"/>
              <w:rPr>
                <w:rFonts w:ascii="Times New Roman" w:hAnsi="Times New Roman" w:cs="Times New Roman"/>
                <w:sz w:val="24"/>
                <w:szCs w:val="24"/>
              </w:rPr>
            </w:pPr>
            <w:r w:rsidRPr="00392660">
              <w:rPr>
                <w:rFonts w:ascii="Times New Roman" w:hAnsi="Times New Roman" w:cs="Times New Roman"/>
                <w:sz w:val="24"/>
                <w:szCs w:val="24"/>
              </w:rPr>
              <w:t>Обязательство о соблюдении конфиденциальности информации (Приложение 1 к ДП-03-01-ОК-2023)</w:t>
            </w:r>
          </w:p>
          <w:p w14:paraId="3740D980" w14:textId="35F275DB" w:rsidR="004F0504" w:rsidRPr="00392660" w:rsidRDefault="004F0504" w:rsidP="00236844">
            <w:pPr>
              <w:jc w:val="center"/>
              <w:rPr>
                <w:rFonts w:ascii="Times New Roman" w:hAnsi="Times New Roman" w:cs="Times New Roman"/>
                <w:sz w:val="24"/>
                <w:szCs w:val="24"/>
              </w:rPr>
            </w:pPr>
          </w:p>
        </w:tc>
        <w:tc>
          <w:tcPr>
            <w:tcW w:w="2025" w:type="dxa"/>
          </w:tcPr>
          <w:p w14:paraId="4DE4CD3B" w14:textId="569C7A6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DA22015" w14:textId="4C112EC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BF5619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75"/>
        </w:trPr>
        <w:tc>
          <w:tcPr>
            <w:tcW w:w="1276" w:type="dxa"/>
            <w:vMerge/>
          </w:tcPr>
          <w:p w14:paraId="662F2AB4"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A862364" w14:textId="77777777" w:rsidR="004F0504" w:rsidRPr="00392660" w:rsidRDefault="004F0504" w:rsidP="004F0504">
            <w:pPr>
              <w:pStyle w:val="formattext"/>
              <w:spacing w:before="0" w:after="0"/>
              <w:ind w:firstLine="460"/>
              <w:jc w:val="both"/>
            </w:pPr>
            <w:r w:rsidRPr="00392660">
              <w:t xml:space="preserve">4.2.3 Информация о заказчике, полученная не от самого заказчика (например, лица, направившего жалобу, регулирующих органов), должна быть конфиденциальной между заказчиком и лабораторией. Сведения о поставщике (источнике) этой информации должны быть конфиденциальными для лаборатории и не должны передаваться ее заказчику, если это не согласовано с источником данной информации. </w:t>
            </w:r>
          </w:p>
        </w:tc>
        <w:tc>
          <w:tcPr>
            <w:tcW w:w="3828" w:type="dxa"/>
          </w:tcPr>
          <w:p w14:paraId="2E11BC7B" w14:textId="12A16564" w:rsidR="008D7FE2" w:rsidRPr="00392660" w:rsidRDefault="008D7FE2" w:rsidP="008D7FE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4.2.6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665033B2" w14:textId="280481D8" w:rsidR="00236844" w:rsidRPr="00392660" w:rsidRDefault="00236844" w:rsidP="00236844">
            <w:pPr>
              <w:jc w:val="center"/>
              <w:rPr>
                <w:rFonts w:ascii="Times New Roman" w:hAnsi="Times New Roman" w:cs="Times New Roman"/>
                <w:sz w:val="24"/>
                <w:szCs w:val="24"/>
              </w:rPr>
            </w:pPr>
            <w:r w:rsidRPr="00392660">
              <w:rPr>
                <w:rFonts w:ascii="Times New Roman" w:hAnsi="Times New Roman" w:cs="Times New Roman"/>
                <w:sz w:val="24"/>
                <w:szCs w:val="24"/>
              </w:rPr>
              <w:t>конфиденциальности информации (Приложение 1 к ДП-03-01-ОК-2023)</w:t>
            </w:r>
          </w:p>
          <w:p w14:paraId="470891AA" w14:textId="4F62FB7A" w:rsidR="004F0504" w:rsidRPr="00392660" w:rsidRDefault="004F0504" w:rsidP="00236844">
            <w:pPr>
              <w:jc w:val="center"/>
              <w:rPr>
                <w:rFonts w:ascii="Times New Roman" w:hAnsi="Times New Roman" w:cs="Times New Roman"/>
                <w:sz w:val="24"/>
                <w:szCs w:val="24"/>
              </w:rPr>
            </w:pPr>
          </w:p>
        </w:tc>
        <w:tc>
          <w:tcPr>
            <w:tcW w:w="2025" w:type="dxa"/>
          </w:tcPr>
          <w:p w14:paraId="2EC8F489" w14:textId="4A3CE60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E59F413" w14:textId="1D50A06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CB9CE3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10"/>
        </w:trPr>
        <w:tc>
          <w:tcPr>
            <w:tcW w:w="1276" w:type="dxa"/>
            <w:vMerge/>
          </w:tcPr>
          <w:p w14:paraId="5FAE55F1"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E23E833" w14:textId="57090F86" w:rsidR="004F0504" w:rsidRPr="00392660" w:rsidRDefault="004F0504" w:rsidP="004F0504">
            <w:pPr>
              <w:pStyle w:val="formattext"/>
              <w:spacing w:before="0" w:beforeAutospacing="0" w:after="0" w:afterAutospacing="0"/>
              <w:ind w:firstLine="460"/>
              <w:jc w:val="both"/>
            </w:pPr>
            <w:r w:rsidRPr="00392660">
              <w:t xml:space="preserve">4.2.4 Персонал, включая любых членов комитетов, подрядчиков, персонал внешних органов или отдельных лиц, действующих от имени лаборатории, должен соблюдать конфиденциальность всей информации, полученной или созданной в ходе выполнения лабораторной деятельности, за исключением случаев, предусмотренных законодательством. </w:t>
            </w:r>
          </w:p>
        </w:tc>
        <w:tc>
          <w:tcPr>
            <w:tcW w:w="3828" w:type="dxa"/>
          </w:tcPr>
          <w:p w14:paraId="58C6E14D" w14:textId="4FC46385" w:rsidR="008D7FE2" w:rsidRPr="00392660" w:rsidRDefault="008D7FE2" w:rsidP="008D7FE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4.2.7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18F92552" w14:textId="6427EBF3" w:rsidR="00236844" w:rsidRPr="00392660" w:rsidRDefault="00236844" w:rsidP="00236844">
            <w:pPr>
              <w:jc w:val="center"/>
              <w:rPr>
                <w:rFonts w:ascii="Times New Roman" w:hAnsi="Times New Roman" w:cs="Times New Roman"/>
                <w:sz w:val="24"/>
                <w:szCs w:val="24"/>
              </w:rPr>
            </w:pPr>
            <w:r w:rsidRPr="00392660">
              <w:rPr>
                <w:rFonts w:ascii="Times New Roman" w:hAnsi="Times New Roman" w:cs="Times New Roman"/>
                <w:sz w:val="24"/>
                <w:szCs w:val="24"/>
              </w:rPr>
              <w:t>Обязательство о соблюдении конфиденциальности информации (Приложение 1 к ДП-03-01-ОК-2023)</w:t>
            </w:r>
          </w:p>
          <w:p w14:paraId="028FCAB7" w14:textId="2881DB9B" w:rsidR="004F0504" w:rsidRPr="00392660" w:rsidRDefault="00236844" w:rsidP="00236844">
            <w:pPr>
              <w:jc w:val="center"/>
              <w:rPr>
                <w:rFonts w:ascii="Times New Roman" w:hAnsi="Times New Roman" w:cs="Times New Roman"/>
                <w:sz w:val="24"/>
                <w:szCs w:val="24"/>
              </w:rPr>
            </w:pPr>
            <w:r w:rsidRPr="00392660">
              <w:rPr>
                <w:rFonts w:ascii="Times New Roman" w:hAnsi="Times New Roman" w:cs="Times New Roman"/>
                <w:sz w:val="24"/>
                <w:szCs w:val="24"/>
              </w:rPr>
              <w:t xml:space="preserve">Перечень сведений, содержащих конфиденциальную информацию в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(Приложение 2 к ДП-03-01-ОК-2023)</w:t>
            </w:r>
          </w:p>
        </w:tc>
        <w:tc>
          <w:tcPr>
            <w:tcW w:w="2025" w:type="dxa"/>
          </w:tcPr>
          <w:p w14:paraId="61608E51" w14:textId="3926B32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040B057" w14:textId="1CB31B2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08C194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5"/>
        </w:trPr>
        <w:tc>
          <w:tcPr>
            <w:tcW w:w="1276" w:type="dxa"/>
            <w:vMerge w:val="restart"/>
          </w:tcPr>
          <w:p w14:paraId="5F285723"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5.</w:t>
            </w:r>
          </w:p>
        </w:tc>
        <w:tc>
          <w:tcPr>
            <w:tcW w:w="6090" w:type="dxa"/>
          </w:tcPr>
          <w:p w14:paraId="29A3C709" w14:textId="77777777" w:rsidR="004F0504" w:rsidRPr="00392660" w:rsidRDefault="004F0504" w:rsidP="004F0504">
            <w:pPr>
              <w:ind w:left="-15" w:right="48" w:firstLine="460"/>
              <w:jc w:val="both"/>
              <w:rPr>
                <w:rFonts w:ascii="Times New Roman" w:hAnsi="Times New Roman" w:cs="Times New Roman"/>
                <w:b/>
                <w:sz w:val="24"/>
                <w:szCs w:val="24"/>
              </w:rPr>
            </w:pPr>
            <w:r w:rsidRPr="00392660">
              <w:rPr>
                <w:rFonts w:ascii="Times New Roman" w:hAnsi="Times New Roman" w:cs="Times New Roman"/>
                <w:b/>
                <w:sz w:val="24"/>
                <w:szCs w:val="24"/>
              </w:rPr>
              <w:t xml:space="preserve">Требования к структуре </w:t>
            </w:r>
          </w:p>
          <w:p w14:paraId="0B177EA3" w14:textId="77777777" w:rsidR="004F0504" w:rsidRPr="00392660" w:rsidRDefault="004F0504" w:rsidP="004F0504">
            <w:pPr>
              <w:ind w:left="-15" w:right="48" w:firstLine="460"/>
              <w:jc w:val="both"/>
              <w:rPr>
                <w:rFonts w:ascii="Times New Roman" w:hAnsi="Times New Roman" w:cs="Times New Roman"/>
                <w:b/>
                <w:sz w:val="24"/>
                <w:szCs w:val="24"/>
              </w:rPr>
            </w:pPr>
          </w:p>
          <w:p w14:paraId="1F61E8F1"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5.1 Лаборатория должна быть юридическим лицом или подразделением юридического лица, которое несет юридическую ответственность за ее деятельность. </w:t>
            </w:r>
          </w:p>
        </w:tc>
        <w:tc>
          <w:tcPr>
            <w:tcW w:w="3828" w:type="dxa"/>
          </w:tcPr>
          <w:p w14:paraId="5D2A8036" w14:textId="4D2FA9C7" w:rsidR="00CB549E" w:rsidRPr="00392660" w:rsidRDefault="00CB549E" w:rsidP="00CB549E">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5.1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4F55A680" w14:textId="2E3FEE90" w:rsidR="001C6733" w:rsidRPr="00392660" w:rsidRDefault="001C6733" w:rsidP="001C6733">
            <w:pPr>
              <w:jc w:val="center"/>
              <w:rPr>
                <w:rFonts w:ascii="Times New Roman" w:hAnsi="Times New Roman" w:cs="Times New Roman"/>
                <w:color w:val="FF0000"/>
                <w:sz w:val="24"/>
                <w:szCs w:val="24"/>
              </w:rPr>
            </w:pPr>
            <w:r w:rsidRPr="00392660">
              <w:rPr>
                <w:rFonts w:ascii="Times New Roman" w:hAnsi="Times New Roman" w:cs="Times New Roman"/>
                <w:sz w:val="24"/>
                <w:szCs w:val="24"/>
              </w:rPr>
              <w:t xml:space="preserve">Приказ о создании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p>
          <w:p w14:paraId="65D53B61" w14:textId="0DD2B875" w:rsidR="004F0504" w:rsidRPr="00392660" w:rsidRDefault="001C6733" w:rsidP="001C6733">
            <w:pPr>
              <w:jc w:val="center"/>
              <w:rPr>
                <w:rFonts w:ascii="Times New Roman" w:hAnsi="Times New Roman" w:cs="Times New Roman"/>
                <w:sz w:val="24"/>
                <w:szCs w:val="24"/>
                <w:lang w:val="en-US"/>
              </w:rPr>
            </w:pPr>
            <w:r w:rsidRPr="00392660">
              <w:rPr>
                <w:rFonts w:ascii="Times New Roman" w:hAnsi="Times New Roman" w:cs="Times New Roman"/>
                <w:sz w:val="24"/>
                <w:szCs w:val="24"/>
              </w:rPr>
              <w:t>Положение</w:t>
            </w:r>
            <w:r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rPr>
              <w:t>об</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rPr>
              <w:t>ПЛЖ</w:t>
            </w:r>
            <w:r w:rsidRPr="00392660">
              <w:rPr>
                <w:rFonts w:ascii="Times New Roman" w:hAnsi="Times New Roman" w:cs="Times New Roman"/>
                <w:color w:val="FF0000"/>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274E9239" w14:textId="424E7357" w:rsidR="001C6733" w:rsidRPr="00392660" w:rsidRDefault="001C6733" w:rsidP="001C6733">
            <w:pPr>
              <w:jc w:val="center"/>
              <w:rPr>
                <w:rFonts w:ascii="Times New Roman" w:hAnsi="Times New Roman" w:cs="Times New Roman"/>
                <w:sz w:val="24"/>
                <w:szCs w:val="24"/>
              </w:rPr>
            </w:pPr>
            <w:r w:rsidRPr="00392660">
              <w:rPr>
                <w:rFonts w:ascii="Times New Roman" w:hAnsi="Times New Roman" w:cs="Times New Roman"/>
                <w:sz w:val="24"/>
                <w:szCs w:val="24"/>
              </w:rPr>
              <w:t>Политика в области качества ПОК</w:t>
            </w:r>
            <w:r w:rsidRPr="00392660">
              <w:rPr>
                <w:rFonts w:ascii="Times New Roman" w:hAnsi="Times New Roman" w:cs="Times New Roman"/>
                <w:color w:val="FF0000"/>
                <w:sz w:val="24"/>
                <w:szCs w:val="24"/>
              </w:rPr>
              <w:t xml:space="preserve">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r w:rsidR="0047340A" w:rsidRPr="00392660">
              <w:rPr>
                <w:rFonts w:ascii="Times New Roman" w:hAnsi="Times New Roman" w:cs="Times New Roman"/>
                <w:sz w:val="24"/>
                <w:szCs w:val="24"/>
              </w:rPr>
              <w:t xml:space="preserve"> </w:t>
            </w:r>
            <w:r w:rsidRPr="00392660">
              <w:rPr>
                <w:rFonts w:ascii="Times New Roman" w:hAnsi="Times New Roman" w:cs="Times New Roman"/>
                <w:sz w:val="24"/>
                <w:szCs w:val="24"/>
              </w:rPr>
              <w:t>-01-2023</w:t>
            </w:r>
          </w:p>
          <w:p w14:paraId="0A322219" w14:textId="6F3B468F" w:rsidR="001C6733" w:rsidRPr="00392660" w:rsidRDefault="001C6733" w:rsidP="001C6733">
            <w:pPr>
              <w:jc w:val="center"/>
              <w:rPr>
                <w:rFonts w:ascii="Times New Roman" w:hAnsi="Times New Roman" w:cs="Times New Roman"/>
                <w:sz w:val="24"/>
                <w:szCs w:val="24"/>
              </w:rPr>
            </w:pPr>
          </w:p>
        </w:tc>
        <w:tc>
          <w:tcPr>
            <w:tcW w:w="2025" w:type="dxa"/>
          </w:tcPr>
          <w:p w14:paraId="4052C391" w14:textId="4B4F07F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2256B24" w14:textId="31F2340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1E15A9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
        </w:trPr>
        <w:tc>
          <w:tcPr>
            <w:tcW w:w="1276" w:type="dxa"/>
            <w:vMerge/>
          </w:tcPr>
          <w:p w14:paraId="09B25A11"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1A35E42B"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bCs/>
                <w:iCs/>
                <w:sz w:val="24"/>
                <w:szCs w:val="24"/>
              </w:rPr>
              <w:t xml:space="preserve">5.2 Лаборатория должна определить руководство, которое несет полную ответственность за лабораторию. </w:t>
            </w:r>
          </w:p>
        </w:tc>
        <w:tc>
          <w:tcPr>
            <w:tcW w:w="3828" w:type="dxa"/>
          </w:tcPr>
          <w:p w14:paraId="5ABE9BCA" w14:textId="4A5DF265" w:rsidR="00CB549E" w:rsidRPr="00392660" w:rsidRDefault="00CB549E" w:rsidP="00CB549E">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5.2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47340A" w:rsidRPr="00392660">
              <w:rPr>
                <w:rFonts w:ascii="Times New Roman" w:hAnsi="Times New Roman" w:cs="Times New Roman"/>
                <w:color w:val="FF0000"/>
                <w:sz w:val="24"/>
                <w:szCs w:val="24"/>
                <w:lang w:val="en-US"/>
              </w:rPr>
              <w:t>#</w:t>
            </w:r>
            <w:proofErr w:type="spellStart"/>
            <w:r w:rsidR="0047340A" w:rsidRPr="00392660">
              <w:rPr>
                <w:rFonts w:ascii="Times New Roman" w:hAnsi="Times New Roman" w:cs="Times New Roman"/>
                <w:color w:val="FF0000"/>
                <w:sz w:val="24"/>
                <w:szCs w:val="24"/>
                <w:lang w:val="en-US"/>
              </w:rPr>
              <w:t>lab_name_abbrev</w:t>
            </w:r>
            <w:proofErr w:type="spellEnd"/>
            <w:r w:rsidR="0047340A"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lang w:val="en-US"/>
              </w:rPr>
              <w:t>-01-2023</w:t>
            </w:r>
          </w:p>
          <w:p w14:paraId="02D2F121" w14:textId="1F260311" w:rsidR="001C6733" w:rsidRPr="00392660" w:rsidRDefault="001C6733" w:rsidP="001C6733">
            <w:pPr>
              <w:jc w:val="center"/>
              <w:rPr>
                <w:rFonts w:ascii="Times New Roman" w:hAnsi="Times New Roman" w:cs="Times New Roman"/>
                <w:color w:val="FF0000"/>
                <w:sz w:val="24"/>
                <w:szCs w:val="24"/>
              </w:rPr>
            </w:pPr>
            <w:r w:rsidRPr="00392660">
              <w:rPr>
                <w:rFonts w:ascii="Times New Roman" w:hAnsi="Times New Roman" w:cs="Times New Roman"/>
                <w:sz w:val="24"/>
                <w:szCs w:val="24"/>
              </w:rPr>
              <w:t xml:space="preserve">Приказ о назначении руководителя </w:t>
            </w:r>
            <w:r w:rsidR="0047340A" w:rsidRPr="00392660">
              <w:rPr>
                <w:rFonts w:ascii="Times New Roman" w:hAnsi="Times New Roman" w:cs="Times New Roman"/>
                <w:color w:val="FF0000"/>
                <w:sz w:val="24"/>
                <w:szCs w:val="24"/>
              </w:rPr>
              <w:t>#</w:t>
            </w:r>
            <w:r w:rsidR="0047340A" w:rsidRPr="00392660">
              <w:rPr>
                <w:rFonts w:ascii="Times New Roman" w:hAnsi="Times New Roman" w:cs="Times New Roman"/>
                <w:color w:val="FF0000"/>
                <w:sz w:val="24"/>
                <w:szCs w:val="24"/>
                <w:lang w:val="en-US"/>
              </w:rPr>
              <w:t>lab</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name</w:t>
            </w:r>
            <w:r w:rsidR="0047340A" w:rsidRPr="00392660">
              <w:rPr>
                <w:rFonts w:ascii="Times New Roman" w:hAnsi="Times New Roman" w:cs="Times New Roman"/>
                <w:color w:val="FF0000"/>
                <w:sz w:val="24"/>
                <w:szCs w:val="24"/>
              </w:rPr>
              <w:t>_</w:t>
            </w:r>
            <w:r w:rsidR="0047340A" w:rsidRPr="00392660">
              <w:rPr>
                <w:rFonts w:ascii="Times New Roman" w:hAnsi="Times New Roman" w:cs="Times New Roman"/>
                <w:color w:val="FF0000"/>
                <w:sz w:val="24"/>
                <w:szCs w:val="24"/>
                <w:lang w:val="en-US"/>
              </w:rPr>
              <w:t>abbrev</w:t>
            </w:r>
          </w:p>
          <w:p w14:paraId="207EFC9F" w14:textId="37D599D1" w:rsidR="004F0504" w:rsidRPr="00392660" w:rsidRDefault="004F0504" w:rsidP="001C6733">
            <w:pPr>
              <w:jc w:val="center"/>
              <w:rPr>
                <w:rFonts w:ascii="Times New Roman" w:hAnsi="Times New Roman" w:cs="Times New Roman"/>
                <w:sz w:val="24"/>
                <w:szCs w:val="24"/>
              </w:rPr>
            </w:pPr>
          </w:p>
        </w:tc>
        <w:tc>
          <w:tcPr>
            <w:tcW w:w="2025" w:type="dxa"/>
          </w:tcPr>
          <w:p w14:paraId="42AE1FAD" w14:textId="33C1BB9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D02075E" w14:textId="2A4676A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6105FC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60"/>
        </w:trPr>
        <w:tc>
          <w:tcPr>
            <w:tcW w:w="1276" w:type="dxa"/>
            <w:vMerge/>
          </w:tcPr>
          <w:p w14:paraId="7D5E4573"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49B35C1"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5.3 Лаборатория должна определить и документировать область лабораторной деятельности, при осуществлении которой она соответствует ГОСТ ISO/IEC 17025-2019. Область, в отношении которой лаборатория заявляет о соответствии ГОСТ ISO/IEC 17025-2019, не должна включать лабораторную деятельность, осуществляемую на постоянной основе внешними поставщиками. </w:t>
            </w:r>
          </w:p>
          <w:p w14:paraId="7169F305" w14:textId="77777777" w:rsidR="004F0504" w:rsidRPr="00392660" w:rsidRDefault="004F0504" w:rsidP="004F0504">
            <w:pPr>
              <w:ind w:left="-15" w:right="48" w:firstLine="460"/>
              <w:jc w:val="both"/>
              <w:rPr>
                <w:rFonts w:ascii="Times New Roman" w:hAnsi="Times New Roman" w:cs="Times New Roman"/>
                <w:b/>
                <w:bCs/>
                <w:i/>
                <w:iCs/>
                <w:sz w:val="24"/>
                <w:szCs w:val="24"/>
              </w:rPr>
            </w:pPr>
            <w:r w:rsidRPr="00392660">
              <w:rPr>
                <w:rFonts w:ascii="Times New Roman" w:hAnsi="Times New Roman" w:cs="Times New Roman"/>
                <w:sz w:val="24"/>
                <w:szCs w:val="24"/>
              </w:rPr>
              <w:t xml:space="preserve">5.4 Лаборатория должна осуществлять свою деятельность таким образом, чтобы соответствовать требованиям ГОСТ ISO/IEC 17025-2019, своих заказчиков, регулирующих органов и организаций, обеспечивающих признание. Лаборатория должна нести ответственность за деятельность, осуществляемую во всех местах её постоянного размещения, вне мест её постоянного размещения, на временных или передвижных площадях и на объектах заказчика. </w:t>
            </w:r>
          </w:p>
        </w:tc>
        <w:tc>
          <w:tcPr>
            <w:tcW w:w="3828" w:type="dxa"/>
          </w:tcPr>
          <w:p w14:paraId="7E8E5A04" w14:textId="041F3664" w:rsidR="00CB549E" w:rsidRPr="00392660" w:rsidRDefault="00CB549E" w:rsidP="00CB549E">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5.3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C32686B" w14:textId="48EBA5E0" w:rsidR="001C6733" w:rsidRPr="00392660" w:rsidRDefault="001C6733" w:rsidP="001C6733">
            <w:pPr>
              <w:jc w:val="center"/>
              <w:rPr>
                <w:rFonts w:ascii="Times New Roman" w:hAnsi="Times New Roman" w:cs="Times New Roman"/>
                <w:color w:val="FF0000"/>
                <w:sz w:val="24"/>
                <w:szCs w:val="24"/>
              </w:rPr>
            </w:pPr>
            <w:r w:rsidRPr="00392660">
              <w:rPr>
                <w:rFonts w:ascii="Times New Roman" w:hAnsi="Times New Roman" w:cs="Times New Roman"/>
                <w:color w:val="000000" w:themeColor="text1"/>
                <w:sz w:val="24"/>
                <w:szCs w:val="24"/>
              </w:rPr>
              <w:t xml:space="preserve">Область аккредитации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p>
          <w:p w14:paraId="089CF2B8" w14:textId="187ACAE2" w:rsidR="004F0504" w:rsidRPr="00392660" w:rsidRDefault="004F0504" w:rsidP="001C6733">
            <w:pPr>
              <w:jc w:val="center"/>
              <w:rPr>
                <w:rFonts w:ascii="Times New Roman" w:hAnsi="Times New Roman" w:cs="Times New Roman"/>
                <w:sz w:val="24"/>
                <w:szCs w:val="24"/>
              </w:rPr>
            </w:pPr>
          </w:p>
        </w:tc>
        <w:tc>
          <w:tcPr>
            <w:tcW w:w="2025" w:type="dxa"/>
          </w:tcPr>
          <w:p w14:paraId="08181F8A" w14:textId="6C42ECF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07EA86F" w14:textId="5E8982B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D50758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70"/>
        </w:trPr>
        <w:tc>
          <w:tcPr>
            <w:tcW w:w="1276" w:type="dxa"/>
            <w:vMerge/>
          </w:tcPr>
          <w:p w14:paraId="2D360FC9"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E084CFE"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5.5 Лаборатория должна: </w:t>
            </w:r>
          </w:p>
          <w:p w14:paraId="6F7E5DE0"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определить организационную и управленческую структуру лаборатории, ее место в головной организации и взаимосвязи между управленческими, техническими и вспомогательными службами; </w:t>
            </w:r>
          </w:p>
          <w:p w14:paraId="5DE43DA7"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установить ответственность, полномочия и взаимоотношения всех сотрудников, занятых в управлении, выполнении или проверке работ, влияющих на результаты лабораторной деятельности; </w:t>
            </w:r>
          </w:p>
          <w:p w14:paraId="181E236F"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документировать свои процедуры в объеме, необходимом </w:t>
            </w:r>
            <w:r w:rsidRPr="00392660">
              <w:rPr>
                <w:rFonts w:ascii="Times New Roman" w:hAnsi="Times New Roman" w:cs="Times New Roman"/>
                <w:sz w:val="24"/>
                <w:szCs w:val="24"/>
              </w:rPr>
              <w:br/>
              <w:t xml:space="preserve">для обеспечения стабильного осуществления своей деятельности </w:t>
            </w:r>
            <w:r w:rsidRPr="00392660">
              <w:rPr>
                <w:rFonts w:ascii="Times New Roman" w:hAnsi="Times New Roman" w:cs="Times New Roman"/>
                <w:sz w:val="24"/>
                <w:szCs w:val="24"/>
              </w:rPr>
              <w:br/>
              <w:t xml:space="preserve">и достоверности результатов. </w:t>
            </w:r>
          </w:p>
        </w:tc>
        <w:tc>
          <w:tcPr>
            <w:tcW w:w="3828" w:type="dxa"/>
          </w:tcPr>
          <w:p w14:paraId="45CA8C6C" w14:textId="575005A8" w:rsidR="000C66A5" w:rsidRPr="00392660" w:rsidRDefault="000C66A5" w:rsidP="000C66A5">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5.6-5.12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B98F3B7" w14:textId="7A085070" w:rsidR="000C66A5" w:rsidRPr="00392660" w:rsidRDefault="000C66A5" w:rsidP="001C6733">
            <w:pPr>
              <w:jc w:val="center"/>
              <w:rPr>
                <w:rFonts w:ascii="Times New Roman" w:hAnsi="Times New Roman" w:cs="Times New Roman"/>
                <w:sz w:val="24"/>
                <w:szCs w:val="24"/>
                <w:lang w:val="en-US"/>
              </w:rPr>
            </w:pPr>
            <w:r w:rsidRPr="00392660">
              <w:rPr>
                <w:rFonts w:ascii="Times New Roman" w:hAnsi="Times New Roman" w:cs="Times New Roman"/>
                <w:sz w:val="24"/>
                <w:szCs w:val="24"/>
              </w:rPr>
              <w:t>Приложение</w:t>
            </w:r>
            <w:r w:rsidRPr="00392660">
              <w:rPr>
                <w:rFonts w:ascii="Times New Roman" w:hAnsi="Times New Roman" w:cs="Times New Roman"/>
                <w:sz w:val="24"/>
                <w:szCs w:val="24"/>
                <w:lang w:val="en-US"/>
              </w:rPr>
              <w:t xml:space="preserve"> 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591AD13" w14:textId="5D120EFB" w:rsidR="001C6733" w:rsidRPr="00392660" w:rsidRDefault="001C6733" w:rsidP="001C6733">
            <w:pPr>
              <w:jc w:val="center"/>
              <w:rPr>
                <w:rFonts w:ascii="Times New Roman" w:hAnsi="Times New Roman" w:cs="Times New Roman"/>
                <w:sz w:val="24"/>
                <w:szCs w:val="24"/>
                <w:lang w:val="en-US"/>
              </w:rPr>
            </w:pPr>
            <w:r w:rsidRPr="00392660">
              <w:rPr>
                <w:rFonts w:ascii="Times New Roman" w:hAnsi="Times New Roman" w:cs="Times New Roman"/>
                <w:sz w:val="24"/>
                <w:szCs w:val="24"/>
              </w:rPr>
              <w:t>Положение</w:t>
            </w:r>
            <w:r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rPr>
              <w:t>об</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rPr>
              <w:t>ПЛЖ</w:t>
            </w:r>
            <w:r w:rsidRPr="00392660">
              <w:rPr>
                <w:rFonts w:ascii="Times New Roman" w:hAnsi="Times New Roman" w:cs="Times New Roman"/>
                <w:color w:val="FF0000"/>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0A96FDF" w14:textId="2B877295" w:rsidR="001C6733" w:rsidRPr="00392660" w:rsidRDefault="001C6733" w:rsidP="001C6733">
            <w:pPr>
              <w:jc w:val="center"/>
              <w:rPr>
                <w:rFonts w:ascii="Times New Roman" w:hAnsi="Times New Roman" w:cs="Times New Roman"/>
                <w:sz w:val="24"/>
                <w:szCs w:val="24"/>
              </w:rPr>
            </w:pPr>
            <w:r w:rsidRPr="00392660">
              <w:rPr>
                <w:rFonts w:ascii="Times New Roman" w:hAnsi="Times New Roman" w:cs="Times New Roman"/>
                <w:sz w:val="24"/>
                <w:szCs w:val="24"/>
              </w:rPr>
              <w:t>Политика в области качества ПОК</w:t>
            </w:r>
            <w:r w:rsidRPr="00392660">
              <w:rPr>
                <w:rFonts w:ascii="Times New Roman" w:hAnsi="Times New Roman" w:cs="Times New Roman"/>
                <w:color w:val="FF0000"/>
                <w:sz w:val="24"/>
                <w:szCs w:val="24"/>
              </w:rPr>
              <w:t xml:space="preserve">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00D841A1"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-01-2023</w:t>
            </w:r>
          </w:p>
          <w:p w14:paraId="57422527" w14:textId="39C5FF6B" w:rsidR="004F0504" w:rsidRPr="00392660" w:rsidRDefault="004F0504" w:rsidP="004F0504">
            <w:pPr>
              <w:jc w:val="center"/>
              <w:rPr>
                <w:rFonts w:ascii="Times New Roman" w:hAnsi="Times New Roman" w:cs="Times New Roman"/>
                <w:sz w:val="24"/>
                <w:szCs w:val="24"/>
              </w:rPr>
            </w:pPr>
          </w:p>
        </w:tc>
        <w:tc>
          <w:tcPr>
            <w:tcW w:w="2025" w:type="dxa"/>
          </w:tcPr>
          <w:p w14:paraId="1F981C1E" w14:textId="2E2E517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97B614C" w14:textId="41F73E4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262680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00"/>
        </w:trPr>
        <w:tc>
          <w:tcPr>
            <w:tcW w:w="1276" w:type="dxa"/>
            <w:vMerge/>
          </w:tcPr>
          <w:p w14:paraId="12B8A7FD"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51114B62" w14:textId="77777777" w:rsidR="004F0504" w:rsidRPr="00392660" w:rsidRDefault="004F0504" w:rsidP="004F0504">
            <w:pPr>
              <w:ind w:left="-15" w:right="48" w:firstLine="460"/>
              <w:jc w:val="both"/>
              <w:rPr>
                <w:rFonts w:ascii="Times New Roman" w:hAnsi="Times New Roman" w:cs="Times New Roman"/>
                <w:bCs/>
                <w:iCs/>
                <w:sz w:val="24"/>
                <w:szCs w:val="24"/>
              </w:rPr>
            </w:pPr>
            <w:r w:rsidRPr="00392660">
              <w:rPr>
                <w:rFonts w:ascii="Times New Roman" w:hAnsi="Times New Roman" w:cs="Times New Roman"/>
                <w:bCs/>
                <w:iCs/>
                <w:sz w:val="24"/>
                <w:szCs w:val="24"/>
              </w:rPr>
              <w:t xml:space="preserve">5.6. Лаборатория должна иметь персонал, который, независимо от других обязанностей, имеет полномочия и ресурсы, необходимые для выполнения своих обязанностей, в том числе: </w:t>
            </w:r>
          </w:p>
          <w:p w14:paraId="1F85CA77"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внедрение, поддержание и совершенствование системы менеджмента; </w:t>
            </w:r>
          </w:p>
          <w:p w14:paraId="6AB5053B"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выявление отклонений от системы менеджмента или от процедур для осуществления лабораторной деятельности; </w:t>
            </w:r>
          </w:p>
          <w:p w14:paraId="3D9685A5"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инициирование мер по предотвращению или минимизации таких отклонений; </w:t>
            </w:r>
          </w:p>
          <w:p w14:paraId="5291E348" w14:textId="2FDADB28"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представление руководству лаборатории отчетов </w:t>
            </w:r>
            <w:r w:rsidRPr="00392660">
              <w:rPr>
                <w:rFonts w:ascii="Times New Roman" w:hAnsi="Times New Roman" w:cs="Times New Roman"/>
                <w:sz w:val="24"/>
                <w:szCs w:val="24"/>
              </w:rPr>
              <w:br/>
              <w:t>о функционировании системы менеджмента и необходимости ее улучшения;</w:t>
            </w:r>
          </w:p>
          <w:p w14:paraId="41C920EA" w14:textId="77777777" w:rsidR="004F0504" w:rsidRPr="00392660" w:rsidDel="00176CF2"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обеспечение результативности лабораторной деятельности. </w:t>
            </w:r>
          </w:p>
        </w:tc>
        <w:tc>
          <w:tcPr>
            <w:tcW w:w="3828" w:type="dxa"/>
          </w:tcPr>
          <w:p w14:paraId="149A5783" w14:textId="206BECFB" w:rsidR="000C66A5" w:rsidRPr="00392660" w:rsidRDefault="000C66A5" w:rsidP="000C66A5">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5.6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337580A" w14:textId="77777777" w:rsidR="000C66A5" w:rsidRPr="00392660" w:rsidRDefault="000C66A5" w:rsidP="000C66A5">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6B4692AD" w14:textId="77777777" w:rsidR="00013E21" w:rsidRPr="00392660" w:rsidRDefault="00013E21" w:rsidP="00013E21">
            <w:pPr>
              <w:jc w:val="center"/>
              <w:rPr>
                <w:rFonts w:ascii="Times New Roman" w:hAnsi="Times New Roman" w:cs="Times New Roman"/>
                <w:color w:val="000000" w:themeColor="text1"/>
                <w:sz w:val="24"/>
                <w:szCs w:val="24"/>
              </w:rPr>
            </w:pPr>
            <w:r w:rsidRPr="00392660">
              <w:rPr>
                <w:rFonts w:ascii="Times New Roman" w:hAnsi="Times New Roman" w:cs="Times New Roman"/>
                <w:color w:val="000000" w:themeColor="text1"/>
                <w:sz w:val="24"/>
                <w:szCs w:val="24"/>
              </w:rPr>
              <w:t>Форма 1</w:t>
            </w:r>
            <w:r w:rsidRPr="00392660">
              <w:rPr>
                <w:color w:val="000000" w:themeColor="text1"/>
              </w:rPr>
              <w:t xml:space="preserve"> «</w:t>
            </w:r>
            <w:r w:rsidRPr="00392660">
              <w:rPr>
                <w:rFonts w:ascii="Times New Roman" w:hAnsi="Times New Roman" w:cs="Times New Roman"/>
                <w:color w:val="000000" w:themeColor="text1"/>
                <w:sz w:val="24"/>
                <w:szCs w:val="24"/>
              </w:rPr>
              <w:t>Сведения о работниках испытательной лаборатории»</w:t>
            </w:r>
          </w:p>
          <w:p w14:paraId="0BE7D27B" w14:textId="77777777" w:rsidR="00013E21" w:rsidRPr="00392660" w:rsidRDefault="00013E21" w:rsidP="00013E21">
            <w:pPr>
              <w:jc w:val="center"/>
              <w:rPr>
                <w:rFonts w:ascii="Times New Roman" w:hAnsi="Times New Roman" w:cs="Times New Roman"/>
                <w:color w:val="000000" w:themeColor="text1"/>
                <w:sz w:val="24"/>
                <w:szCs w:val="24"/>
              </w:rPr>
            </w:pPr>
            <w:r w:rsidRPr="00392660">
              <w:rPr>
                <w:rFonts w:ascii="Times New Roman" w:hAnsi="Times New Roman" w:cs="Times New Roman"/>
                <w:color w:val="000000" w:themeColor="text1"/>
                <w:sz w:val="24"/>
                <w:szCs w:val="24"/>
              </w:rPr>
              <w:t>Карточки учета сведений о персонале (Ф 02 ДП-04-01)</w:t>
            </w:r>
          </w:p>
          <w:p w14:paraId="0935AD50" w14:textId="77777777" w:rsidR="00013E21" w:rsidRPr="00392660" w:rsidRDefault="00013E21" w:rsidP="000C66A5">
            <w:pPr>
              <w:jc w:val="center"/>
              <w:rPr>
                <w:rFonts w:ascii="Times New Roman" w:hAnsi="Times New Roman" w:cs="Times New Roman"/>
                <w:sz w:val="24"/>
                <w:szCs w:val="24"/>
              </w:rPr>
            </w:pPr>
          </w:p>
          <w:p w14:paraId="5C009017" w14:textId="3F3018E1" w:rsidR="007D3449" w:rsidRPr="00392660" w:rsidRDefault="007D3449" w:rsidP="004F0504">
            <w:pPr>
              <w:jc w:val="center"/>
              <w:rPr>
                <w:rFonts w:ascii="Times New Roman" w:hAnsi="Times New Roman" w:cs="Times New Roman"/>
                <w:sz w:val="24"/>
                <w:szCs w:val="24"/>
              </w:rPr>
            </w:pPr>
          </w:p>
        </w:tc>
        <w:tc>
          <w:tcPr>
            <w:tcW w:w="2025" w:type="dxa"/>
          </w:tcPr>
          <w:p w14:paraId="1CA4AF74" w14:textId="451D2F0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4EBBA99" w14:textId="0BA184A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040DDB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60"/>
        </w:trPr>
        <w:tc>
          <w:tcPr>
            <w:tcW w:w="1276" w:type="dxa"/>
            <w:vMerge/>
          </w:tcPr>
          <w:p w14:paraId="643DDCD6"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44DE718"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5.7 Руководство лаборатории должно обеспечить: </w:t>
            </w:r>
          </w:p>
          <w:p w14:paraId="2BA74608" w14:textId="60829085"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обмен информацией о результативности системы менеджмента и важности удовлетворения требований заказчиков и других требований; </w:t>
            </w:r>
          </w:p>
          <w:p w14:paraId="4B36713B" w14:textId="77777777" w:rsidR="004F0504" w:rsidRPr="00392660" w:rsidRDefault="004F0504" w:rsidP="004F0504">
            <w:pPr>
              <w:ind w:left="-15" w:right="48" w:firstLine="460"/>
              <w:jc w:val="both"/>
              <w:rPr>
                <w:rFonts w:ascii="Times New Roman" w:hAnsi="Times New Roman" w:cs="Times New Roman"/>
                <w:sz w:val="24"/>
                <w:szCs w:val="24"/>
              </w:rPr>
            </w:pPr>
            <w:r w:rsidRPr="00392660">
              <w:rPr>
                <w:rFonts w:ascii="Times New Roman" w:hAnsi="Times New Roman" w:cs="Times New Roman"/>
                <w:sz w:val="24"/>
                <w:szCs w:val="24"/>
              </w:rPr>
              <w:t xml:space="preserve">сохранение целостности системы менеджмента при планировании и внесении изменений в неё. </w:t>
            </w:r>
          </w:p>
          <w:p w14:paraId="02A2B37D" w14:textId="77777777" w:rsidR="004F0504" w:rsidRPr="00392660" w:rsidRDefault="004F0504" w:rsidP="004F0504">
            <w:pPr>
              <w:ind w:left="-15" w:right="48" w:firstLine="460"/>
              <w:jc w:val="both"/>
              <w:rPr>
                <w:rFonts w:ascii="Times New Roman" w:hAnsi="Times New Roman" w:cs="Times New Roman"/>
                <w:sz w:val="24"/>
                <w:szCs w:val="24"/>
              </w:rPr>
            </w:pPr>
          </w:p>
          <w:p w14:paraId="36CC67BA" w14:textId="77777777" w:rsidR="004F0504" w:rsidRPr="00392660" w:rsidRDefault="004F0504" w:rsidP="004F0504">
            <w:pPr>
              <w:ind w:left="-15" w:right="48" w:firstLine="460"/>
              <w:jc w:val="both"/>
              <w:rPr>
                <w:rFonts w:ascii="Times New Roman" w:hAnsi="Times New Roman" w:cs="Times New Roman"/>
                <w:bCs/>
                <w:iCs/>
                <w:sz w:val="24"/>
                <w:szCs w:val="24"/>
              </w:rPr>
            </w:pPr>
          </w:p>
        </w:tc>
        <w:tc>
          <w:tcPr>
            <w:tcW w:w="3828" w:type="dxa"/>
          </w:tcPr>
          <w:p w14:paraId="59BCF70A" w14:textId="05D5D3AF" w:rsidR="000C66A5" w:rsidRPr="00392660" w:rsidRDefault="000C66A5" w:rsidP="000C66A5">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5.10-5.12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AB40F95" w14:textId="253E151E" w:rsidR="007D3449" w:rsidRPr="00392660" w:rsidRDefault="007D3449" w:rsidP="004F0504">
            <w:pPr>
              <w:jc w:val="center"/>
              <w:rPr>
                <w:rFonts w:ascii="Times New Roman" w:hAnsi="Times New Roman" w:cs="Times New Roman"/>
                <w:sz w:val="24"/>
                <w:szCs w:val="24"/>
                <w:lang w:val="en-US"/>
              </w:rPr>
            </w:pPr>
          </w:p>
        </w:tc>
        <w:tc>
          <w:tcPr>
            <w:tcW w:w="2025" w:type="dxa"/>
          </w:tcPr>
          <w:p w14:paraId="48C69CC6" w14:textId="59B49C7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6792303" w14:textId="00E4922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9E052A" w:rsidRPr="00392660" w14:paraId="25A677D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03869518" w14:textId="77777777" w:rsidR="009E052A" w:rsidRPr="00392660" w:rsidRDefault="009E052A" w:rsidP="009E052A">
            <w:pPr>
              <w:jc w:val="center"/>
              <w:rPr>
                <w:rFonts w:ascii="Times New Roman" w:hAnsi="Times New Roman" w:cs="Times New Roman"/>
                <w:b/>
                <w:sz w:val="24"/>
                <w:szCs w:val="24"/>
              </w:rPr>
            </w:pPr>
            <w:r w:rsidRPr="00392660">
              <w:rPr>
                <w:rFonts w:ascii="Times New Roman" w:hAnsi="Times New Roman" w:cs="Times New Roman"/>
                <w:b/>
                <w:sz w:val="24"/>
                <w:szCs w:val="24"/>
              </w:rPr>
              <w:t>Требования к ресурсам</w:t>
            </w:r>
          </w:p>
          <w:p w14:paraId="5D126480" w14:textId="77777777" w:rsidR="009E052A" w:rsidRPr="00392660" w:rsidRDefault="009E052A" w:rsidP="009E052A">
            <w:pPr>
              <w:jc w:val="center"/>
              <w:rPr>
                <w:rFonts w:ascii="Times New Roman" w:hAnsi="Times New Roman" w:cs="Times New Roman"/>
                <w:b/>
                <w:sz w:val="24"/>
                <w:szCs w:val="24"/>
              </w:rPr>
            </w:pPr>
            <w:r w:rsidRPr="00392660">
              <w:rPr>
                <w:rFonts w:ascii="Times New Roman" w:hAnsi="Times New Roman" w:cs="Times New Roman"/>
                <w:sz w:val="24"/>
                <w:szCs w:val="24"/>
              </w:rPr>
              <w:t xml:space="preserve">Лаборатория должна располагать персоналом, помещениями, оборудованием, системами и вспомогательными службами, необходимыми для управления лабораторной деятельностью и для ее осуществления (требования раздела 6) </w:t>
            </w:r>
          </w:p>
        </w:tc>
      </w:tr>
      <w:tr w:rsidR="004F0504" w:rsidRPr="00392660" w14:paraId="10994F5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64"/>
        </w:trPr>
        <w:tc>
          <w:tcPr>
            <w:tcW w:w="1276" w:type="dxa"/>
            <w:vMerge w:val="restart"/>
          </w:tcPr>
          <w:p w14:paraId="7E5037D0"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6.2</w:t>
            </w:r>
          </w:p>
        </w:tc>
        <w:tc>
          <w:tcPr>
            <w:tcW w:w="6090" w:type="dxa"/>
          </w:tcPr>
          <w:p w14:paraId="667A160E" w14:textId="77777777" w:rsidR="004F0504" w:rsidRPr="00392660" w:rsidRDefault="004F0504" w:rsidP="004F0504">
            <w:pPr>
              <w:ind w:left="-15" w:right="48" w:firstLine="475"/>
              <w:jc w:val="both"/>
            </w:pPr>
            <w:r w:rsidRPr="00392660">
              <w:rPr>
                <w:rFonts w:ascii="Times New Roman" w:hAnsi="Times New Roman" w:cs="Times New Roman"/>
                <w:b/>
                <w:sz w:val="24"/>
                <w:szCs w:val="24"/>
              </w:rPr>
              <w:t xml:space="preserve">Персонал </w:t>
            </w:r>
          </w:p>
          <w:p w14:paraId="74ACFBB6" w14:textId="77777777" w:rsidR="004F0504" w:rsidRPr="00392660" w:rsidRDefault="004F0504" w:rsidP="004F0504">
            <w:pPr>
              <w:ind w:left="-15" w:right="48" w:firstLine="475"/>
              <w:jc w:val="both"/>
            </w:pPr>
          </w:p>
          <w:p w14:paraId="2B417326" w14:textId="77777777" w:rsidR="004F0504" w:rsidRPr="00392660" w:rsidRDefault="004F0504" w:rsidP="004F0504">
            <w:pPr>
              <w:ind w:left="-15" w:right="48" w:firstLine="475"/>
              <w:jc w:val="both"/>
            </w:pPr>
            <w:r w:rsidRPr="00392660">
              <w:rPr>
                <w:rFonts w:ascii="Times New Roman" w:hAnsi="Times New Roman" w:cs="Times New Roman"/>
                <w:sz w:val="24"/>
                <w:szCs w:val="24"/>
              </w:rPr>
              <w:t xml:space="preserve">6.2.1 Весь персонал лаборатории, как постоянный, так и привлекаемый, который может повлиять на деятельность лаборатории, должен действовать беспристрастно, быть компетентным и должен работать </w:t>
            </w:r>
            <w:r w:rsidRPr="00392660">
              <w:rPr>
                <w:rFonts w:ascii="Times New Roman" w:hAnsi="Times New Roman" w:cs="Times New Roman"/>
                <w:sz w:val="24"/>
                <w:szCs w:val="24"/>
              </w:rPr>
              <w:br/>
              <w:t>в соответствии с системой менеджмента лаборатории</w:t>
            </w:r>
            <w:r w:rsidRPr="00392660">
              <w:t xml:space="preserve">. </w:t>
            </w:r>
          </w:p>
        </w:tc>
        <w:tc>
          <w:tcPr>
            <w:tcW w:w="3828" w:type="dxa"/>
          </w:tcPr>
          <w:p w14:paraId="4A116AFA" w14:textId="0F209E69" w:rsidR="000C66A5" w:rsidRPr="00392660" w:rsidRDefault="000C66A5" w:rsidP="000C66A5">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w:t>
            </w:r>
            <w:r w:rsidR="00013E21" w:rsidRPr="00392660">
              <w:rPr>
                <w:rFonts w:ascii="Times New Roman" w:hAnsi="Times New Roman" w:cs="Times New Roman"/>
                <w:sz w:val="24"/>
                <w:szCs w:val="24"/>
                <w:lang w:val="en-US"/>
              </w:rPr>
              <w:t>6.2.1</w:t>
            </w:r>
            <w:r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155E1BC" w14:textId="6EFD2F92" w:rsidR="001C6733" w:rsidRPr="00392660" w:rsidRDefault="001C6733" w:rsidP="001C6733">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049FDAAF" w14:textId="77777777" w:rsidR="007D3449" w:rsidRPr="00392660" w:rsidRDefault="007D3449" w:rsidP="007D3449">
            <w:pPr>
              <w:jc w:val="center"/>
              <w:rPr>
                <w:rFonts w:ascii="Times New Roman" w:hAnsi="Times New Roman" w:cs="Times New Roman"/>
                <w:sz w:val="24"/>
                <w:szCs w:val="24"/>
              </w:rPr>
            </w:pPr>
            <w:r w:rsidRPr="00392660">
              <w:rPr>
                <w:rFonts w:ascii="Times New Roman" w:hAnsi="Times New Roman" w:cs="Times New Roman"/>
                <w:sz w:val="24"/>
                <w:szCs w:val="24"/>
              </w:rPr>
              <w:t>Протокол оценки соответствия кандидата на замещение вакансии (Ф 01 ДП-04-01)</w:t>
            </w:r>
          </w:p>
          <w:p w14:paraId="08EB405D" w14:textId="1E72297D" w:rsidR="004F0504" w:rsidRPr="00392660" w:rsidRDefault="007D3449" w:rsidP="00013E21">
            <w:pPr>
              <w:jc w:val="center"/>
              <w:rPr>
                <w:rFonts w:ascii="Times New Roman" w:hAnsi="Times New Roman" w:cs="Times New Roman"/>
                <w:sz w:val="24"/>
                <w:szCs w:val="24"/>
              </w:rPr>
            </w:pPr>
            <w:r w:rsidRPr="00392660">
              <w:rPr>
                <w:rFonts w:ascii="Times New Roman" w:hAnsi="Times New Roman" w:cs="Times New Roman"/>
                <w:sz w:val="24"/>
                <w:szCs w:val="24"/>
              </w:rPr>
              <w:t>Протокол мониторинга компетентности персонала (Ф 11 ДП-04-01)</w:t>
            </w:r>
          </w:p>
        </w:tc>
        <w:tc>
          <w:tcPr>
            <w:tcW w:w="2025" w:type="dxa"/>
          </w:tcPr>
          <w:p w14:paraId="4410F52B" w14:textId="37B7A0F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99A541A" w14:textId="1AA5FA0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8B62D2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05"/>
        </w:trPr>
        <w:tc>
          <w:tcPr>
            <w:tcW w:w="1276" w:type="dxa"/>
            <w:vMerge/>
          </w:tcPr>
          <w:p w14:paraId="6485E45E"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7F96DE95" w14:textId="77777777" w:rsidR="004F0504" w:rsidRPr="00392660" w:rsidRDefault="004F0504" w:rsidP="004F0504">
            <w:pPr>
              <w:pStyle w:val="formattext"/>
              <w:spacing w:before="0" w:beforeAutospacing="0" w:after="0" w:afterAutospacing="0"/>
              <w:ind w:firstLine="475"/>
              <w:jc w:val="both"/>
              <w:rPr>
                <w:b/>
              </w:rPr>
            </w:pPr>
            <w:r w:rsidRPr="00392660">
              <w:t xml:space="preserve">6.2.2 Лаборатория должна документировать требования </w:t>
            </w:r>
            <w:r w:rsidRPr="00392660">
              <w:br/>
              <w:t xml:space="preserve">к компетентности персонала для каждой функции, влияющей </w:t>
            </w:r>
            <w:r w:rsidRPr="00392660">
              <w:br/>
              <w:t xml:space="preserve">на результаты лабораторной деятельности, в том числе требования </w:t>
            </w:r>
            <w:r w:rsidRPr="00392660">
              <w:br/>
              <w:t xml:space="preserve">к образованию, квалификации, профессиональной подготовке, техническим знаниям, навыкам, опыту. </w:t>
            </w:r>
          </w:p>
        </w:tc>
        <w:tc>
          <w:tcPr>
            <w:tcW w:w="3828" w:type="dxa"/>
          </w:tcPr>
          <w:p w14:paraId="2C84F3CF" w14:textId="49976FD7" w:rsidR="00013E21" w:rsidRPr="00392660" w:rsidRDefault="00013E21" w:rsidP="00013E21">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6.2.2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3C70DBC" w14:textId="77777777" w:rsidR="00195A4E" w:rsidRPr="00392660" w:rsidRDefault="00195A4E" w:rsidP="007D3449">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6E20BB10" w14:textId="4666BFCF" w:rsidR="007D3449" w:rsidRPr="00392660" w:rsidRDefault="007D3449" w:rsidP="007D3449">
            <w:pPr>
              <w:jc w:val="center"/>
              <w:rPr>
                <w:rFonts w:ascii="Times New Roman" w:hAnsi="Times New Roman" w:cs="Times New Roman"/>
                <w:sz w:val="24"/>
                <w:szCs w:val="24"/>
              </w:rPr>
            </w:pPr>
            <w:r w:rsidRPr="00392660">
              <w:rPr>
                <w:rFonts w:ascii="Times New Roman" w:hAnsi="Times New Roman" w:cs="Times New Roman"/>
                <w:sz w:val="24"/>
                <w:szCs w:val="24"/>
              </w:rPr>
              <w:t>Протокол мониторинга компетентности персонала (Ф 11 ДП-04-01)</w:t>
            </w:r>
          </w:p>
          <w:p w14:paraId="3ACA2AAB" w14:textId="77777777" w:rsidR="007D3449" w:rsidRPr="00392660" w:rsidRDefault="007D3449" w:rsidP="00890816">
            <w:pPr>
              <w:jc w:val="center"/>
              <w:rPr>
                <w:rFonts w:ascii="Times New Roman" w:hAnsi="Times New Roman" w:cs="Times New Roman"/>
                <w:sz w:val="24"/>
                <w:szCs w:val="24"/>
              </w:rPr>
            </w:pPr>
          </w:p>
          <w:p w14:paraId="78D3BDAE" w14:textId="77777777" w:rsidR="007D3449" w:rsidRPr="00392660" w:rsidRDefault="007D3449" w:rsidP="00890816">
            <w:pPr>
              <w:jc w:val="center"/>
              <w:rPr>
                <w:rFonts w:ascii="Times New Roman" w:hAnsi="Times New Roman" w:cs="Times New Roman"/>
                <w:sz w:val="24"/>
                <w:szCs w:val="24"/>
              </w:rPr>
            </w:pPr>
          </w:p>
          <w:p w14:paraId="59E604AC" w14:textId="099315E2" w:rsidR="004F0504" w:rsidRPr="00392660" w:rsidRDefault="004F0504" w:rsidP="00195A4E">
            <w:pPr>
              <w:jc w:val="center"/>
              <w:rPr>
                <w:rFonts w:ascii="Times New Roman" w:hAnsi="Times New Roman" w:cs="Times New Roman"/>
                <w:sz w:val="24"/>
                <w:szCs w:val="24"/>
              </w:rPr>
            </w:pPr>
          </w:p>
        </w:tc>
        <w:tc>
          <w:tcPr>
            <w:tcW w:w="2025" w:type="dxa"/>
          </w:tcPr>
          <w:p w14:paraId="684E0EC7" w14:textId="5DF7E30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599CF66" w14:textId="09CD0E9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B4C27BB"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0"/>
        </w:trPr>
        <w:tc>
          <w:tcPr>
            <w:tcW w:w="1276" w:type="dxa"/>
            <w:vMerge/>
          </w:tcPr>
          <w:p w14:paraId="0FEE4A38" w14:textId="064D5FDC" w:rsidR="004F0504" w:rsidRPr="00392660" w:rsidRDefault="004F0504" w:rsidP="004F0504">
            <w:pPr>
              <w:ind w:left="-120" w:right="-51"/>
              <w:jc w:val="center"/>
              <w:rPr>
                <w:rFonts w:ascii="Times New Roman" w:hAnsi="Times New Roman" w:cs="Times New Roman"/>
                <w:sz w:val="24"/>
                <w:szCs w:val="24"/>
              </w:rPr>
            </w:pPr>
          </w:p>
        </w:tc>
        <w:tc>
          <w:tcPr>
            <w:tcW w:w="6090" w:type="dxa"/>
          </w:tcPr>
          <w:p w14:paraId="43A20A27" w14:textId="77777777" w:rsidR="004F0504" w:rsidRPr="00392660" w:rsidRDefault="004F0504" w:rsidP="004F0504">
            <w:pPr>
              <w:pStyle w:val="formattext"/>
              <w:spacing w:before="0" w:after="0"/>
              <w:ind w:firstLine="467"/>
              <w:jc w:val="both"/>
            </w:pPr>
            <w:r w:rsidRPr="00392660">
              <w:t xml:space="preserve">6.2.3 Лаборатория должна гарантировать, что персонал обладает компетентностью для выполнения лабораторной деятельности, </w:t>
            </w:r>
            <w:r w:rsidRPr="00392660">
              <w:br/>
              <w:t>за которую он несет ответственность, и для оценки значимости отклонений.</w:t>
            </w:r>
          </w:p>
        </w:tc>
        <w:tc>
          <w:tcPr>
            <w:tcW w:w="3828" w:type="dxa"/>
          </w:tcPr>
          <w:p w14:paraId="21DD614D" w14:textId="0FE7E33F" w:rsidR="00013E21" w:rsidRPr="00392660" w:rsidRDefault="00013E21" w:rsidP="00013E21">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6.2.3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70A2142" w14:textId="77777777" w:rsidR="00195A4E" w:rsidRPr="00392660" w:rsidRDefault="00195A4E" w:rsidP="00890816">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1FD1961E" w14:textId="6AAAC155" w:rsidR="00890816" w:rsidRPr="00392660" w:rsidRDefault="001517DB" w:rsidP="00890816">
            <w:pPr>
              <w:jc w:val="center"/>
              <w:rPr>
                <w:rFonts w:ascii="Times New Roman" w:hAnsi="Times New Roman" w:cs="Times New Roman"/>
                <w:sz w:val="24"/>
                <w:szCs w:val="24"/>
              </w:rPr>
            </w:pPr>
            <w:r w:rsidRPr="00392660">
              <w:rPr>
                <w:rFonts w:ascii="Times New Roman" w:hAnsi="Times New Roman" w:cs="Times New Roman"/>
                <w:sz w:val="24"/>
                <w:szCs w:val="24"/>
              </w:rPr>
              <w:t xml:space="preserve">План обучения/стажировки сотрудника </w:t>
            </w:r>
            <w:r w:rsidR="00890816" w:rsidRPr="00392660">
              <w:rPr>
                <w:rFonts w:ascii="Times New Roman" w:hAnsi="Times New Roman" w:cs="Times New Roman"/>
                <w:sz w:val="24"/>
                <w:szCs w:val="24"/>
              </w:rPr>
              <w:t>(Ф 03 ДП-04-01)</w:t>
            </w:r>
          </w:p>
          <w:p w14:paraId="5B398097" w14:textId="513374A9" w:rsidR="00890816" w:rsidRPr="00392660" w:rsidRDefault="001517DB" w:rsidP="00890816">
            <w:pPr>
              <w:jc w:val="center"/>
              <w:rPr>
                <w:rFonts w:ascii="Times New Roman" w:hAnsi="Times New Roman" w:cs="Times New Roman"/>
                <w:sz w:val="24"/>
                <w:szCs w:val="24"/>
              </w:rPr>
            </w:pPr>
            <w:r w:rsidRPr="00392660">
              <w:rPr>
                <w:rFonts w:ascii="Times New Roman" w:hAnsi="Times New Roman" w:cs="Times New Roman"/>
                <w:sz w:val="24"/>
                <w:szCs w:val="24"/>
              </w:rPr>
              <w:t xml:space="preserve">Лист оценки результативности обучения </w:t>
            </w:r>
            <w:r w:rsidR="00890816" w:rsidRPr="00392660">
              <w:rPr>
                <w:rFonts w:ascii="Times New Roman" w:hAnsi="Times New Roman" w:cs="Times New Roman"/>
                <w:sz w:val="24"/>
                <w:szCs w:val="24"/>
              </w:rPr>
              <w:t>(Ф 04 ДП-04-01)</w:t>
            </w:r>
          </w:p>
          <w:p w14:paraId="3E0F513C" w14:textId="2698A0FC" w:rsidR="00890816" w:rsidRPr="00392660" w:rsidRDefault="001517DB" w:rsidP="00890816">
            <w:pPr>
              <w:jc w:val="center"/>
              <w:rPr>
                <w:rFonts w:ascii="Times New Roman" w:hAnsi="Times New Roman" w:cs="Times New Roman"/>
                <w:sz w:val="24"/>
                <w:szCs w:val="24"/>
              </w:rPr>
            </w:pPr>
            <w:r w:rsidRPr="00392660">
              <w:rPr>
                <w:rFonts w:ascii="Times New Roman" w:hAnsi="Times New Roman" w:cs="Times New Roman"/>
                <w:sz w:val="24"/>
                <w:szCs w:val="24"/>
              </w:rPr>
              <w:t xml:space="preserve">План внутреннего обучения персонала </w:t>
            </w:r>
            <w:r w:rsidR="00890816" w:rsidRPr="00392660">
              <w:rPr>
                <w:rFonts w:ascii="Times New Roman" w:hAnsi="Times New Roman" w:cs="Times New Roman"/>
                <w:sz w:val="24"/>
                <w:szCs w:val="24"/>
              </w:rPr>
              <w:t>(Ф 08 ДП-04-01)</w:t>
            </w:r>
          </w:p>
          <w:p w14:paraId="4864B1D9" w14:textId="7240A370" w:rsidR="00890816" w:rsidRPr="00392660" w:rsidRDefault="001517DB" w:rsidP="00890816">
            <w:pPr>
              <w:jc w:val="center"/>
              <w:rPr>
                <w:rFonts w:ascii="Times New Roman" w:hAnsi="Times New Roman" w:cs="Times New Roman"/>
                <w:sz w:val="24"/>
                <w:szCs w:val="24"/>
              </w:rPr>
            </w:pPr>
            <w:r w:rsidRPr="00392660">
              <w:rPr>
                <w:rFonts w:ascii="Times New Roman" w:hAnsi="Times New Roman" w:cs="Times New Roman"/>
                <w:sz w:val="24"/>
                <w:szCs w:val="24"/>
              </w:rPr>
              <w:t xml:space="preserve">Программа внутреннего обучения </w:t>
            </w:r>
            <w:r w:rsidR="00890816" w:rsidRPr="00392660">
              <w:rPr>
                <w:rFonts w:ascii="Times New Roman" w:hAnsi="Times New Roman" w:cs="Times New Roman"/>
                <w:sz w:val="24"/>
                <w:szCs w:val="24"/>
              </w:rPr>
              <w:t>(Ф 09 ДП-04-01)</w:t>
            </w:r>
          </w:p>
          <w:p w14:paraId="3A6C62C5" w14:textId="320A330F" w:rsidR="004F0504" w:rsidRPr="00392660" w:rsidRDefault="001517DB" w:rsidP="00890816">
            <w:pPr>
              <w:jc w:val="center"/>
              <w:rPr>
                <w:rFonts w:ascii="Times New Roman" w:hAnsi="Times New Roman" w:cs="Times New Roman"/>
                <w:sz w:val="24"/>
                <w:szCs w:val="24"/>
              </w:rPr>
            </w:pPr>
            <w:r w:rsidRPr="00392660">
              <w:rPr>
                <w:rFonts w:ascii="Times New Roman" w:hAnsi="Times New Roman" w:cs="Times New Roman"/>
                <w:sz w:val="24"/>
                <w:szCs w:val="24"/>
              </w:rPr>
              <w:t xml:space="preserve">План внешнего обучения персонала </w:t>
            </w:r>
            <w:r w:rsidR="00890816" w:rsidRPr="00392660">
              <w:rPr>
                <w:rFonts w:ascii="Times New Roman" w:hAnsi="Times New Roman" w:cs="Times New Roman"/>
                <w:sz w:val="24"/>
                <w:szCs w:val="24"/>
              </w:rPr>
              <w:t>(Ф 10 ДП-04-01)</w:t>
            </w:r>
          </w:p>
        </w:tc>
        <w:tc>
          <w:tcPr>
            <w:tcW w:w="2025" w:type="dxa"/>
          </w:tcPr>
          <w:p w14:paraId="6B15E8EB" w14:textId="1AB4525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29578E8" w14:textId="12C713D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20A125B"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48"/>
        </w:trPr>
        <w:tc>
          <w:tcPr>
            <w:tcW w:w="1276" w:type="dxa"/>
            <w:vMerge/>
          </w:tcPr>
          <w:p w14:paraId="339D2DC4"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FF1835C" w14:textId="77777777" w:rsidR="004F0504" w:rsidRPr="00392660" w:rsidRDefault="004F0504" w:rsidP="004F0504">
            <w:pPr>
              <w:pStyle w:val="formattext"/>
              <w:spacing w:before="0" w:beforeAutospacing="0" w:after="0" w:afterAutospacing="0"/>
              <w:ind w:firstLine="467"/>
              <w:jc w:val="both"/>
            </w:pPr>
            <w:r w:rsidRPr="00392660">
              <w:t xml:space="preserve">6.2.4 Руководство лаборатории должно довести до каждого сотрудника его обязанности, ответственность и полномочия. </w:t>
            </w:r>
          </w:p>
        </w:tc>
        <w:tc>
          <w:tcPr>
            <w:tcW w:w="3828" w:type="dxa"/>
          </w:tcPr>
          <w:p w14:paraId="3E466088" w14:textId="00DC507A" w:rsidR="00013E21" w:rsidRPr="00392660" w:rsidRDefault="00013E21" w:rsidP="00013E21">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6.2.12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3C7CA59" w14:textId="12AA8476" w:rsidR="00195A4E" w:rsidRPr="00392660" w:rsidRDefault="00195A4E" w:rsidP="00013E21">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3D649791" w14:textId="3B3D342F" w:rsidR="00222FAF" w:rsidRPr="00392660" w:rsidRDefault="001517DB" w:rsidP="00222FAF">
            <w:pPr>
              <w:jc w:val="center"/>
              <w:rPr>
                <w:rFonts w:ascii="Times New Roman" w:hAnsi="Times New Roman" w:cs="Times New Roman"/>
                <w:sz w:val="24"/>
                <w:szCs w:val="24"/>
              </w:rPr>
            </w:pPr>
            <w:r w:rsidRPr="00392660">
              <w:rPr>
                <w:rFonts w:ascii="Times New Roman" w:hAnsi="Times New Roman" w:cs="Times New Roman"/>
                <w:sz w:val="24"/>
                <w:szCs w:val="24"/>
              </w:rPr>
              <w:t>Протокол собрания персонала</w:t>
            </w:r>
            <w:r w:rsidR="00222FAF" w:rsidRPr="00392660">
              <w:rPr>
                <w:rFonts w:ascii="Times New Roman" w:hAnsi="Times New Roman" w:cs="Times New Roman"/>
                <w:sz w:val="24"/>
                <w:szCs w:val="24"/>
              </w:rPr>
              <w:t xml:space="preserve"> (Ф 12 ДП-04-01)</w:t>
            </w:r>
          </w:p>
          <w:p w14:paraId="5F491B04" w14:textId="0AD8B9DB" w:rsidR="004F0504" w:rsidRPr="00392660" w:rsidRDefault="001517DB" w:rsidP="00222FAF">
            <w:pPr>
              <w:jc w:val="center"/>
              <w:rPr>
                <w:rFonts w:ascii="Times New Roman" w:hAnsi="Times New Roman" w:cs="Times New Roman"/>
                <w:sz w:val="24"/>
                <w:szCs w:val="24"/>
              </w:rPr>
            </w:pPr>
            <w:r w:rsidRPr="00392660">
              <w:rPr>
                <w:rFonts w:ascii="Times New Roman" w:hAnsi="Times New Roman" w:cs="Times New Roman"/>
                <w:sz w:val="24"/>
                <w:szCs w:val="24"/>
              </w:rPr>
              <w:t xml:space="preserve"> Лист пожеланий персонала</w:t>
            </w:r>
            <w:r w:rsidR="00222FAF" w:rsidRPr="00392660">
              <w:rPr>
                <w:rFonts w:ascii="Times New Roman" w:hAnsi="Times New Roman" w:cs="Times New Roman"/>
                <w:sz w:val="24"/>
                <w:szCs w:val="24"/>
              </w:rPr>
              <w:t xml:space="preserve"> (Ф 13 ДП-04-01)</w:t>
            </w:r>
          </w:p>
        </w:tc>
        <w:tc>
          <w:tcPr>
            <w:tcW w:w="2025" w:type="dxa"/>
          </w:tcPr>
          <w:p w14:paraId="129E43F2" w14:textId="6475E33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CA14612" w14:textId="199B2BF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C9507B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30"/>
        </w:trPr>
        <w:tc>
          <w:tcPr>
            <w:tcW w:w="1276" w:type="dxa"/>
            <w:vMerge/>
          </w:tcPr>
          <w:p w14:paraId="476F0387"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bottom w:val="single" w:sz="4" w:space="0" w:color="auto"/>
            </w:tcBorders>
          </w:tcPr>
          <w:p w14:paraId="08E71D0D"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6.2.5 Лаборатория должна иметь процедуру(ы) и вести записи по: </w:t>
            </w:r>
          </w:p>
          <w:p w14:paraId="25522862"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определению требований к компетентности; </w:t>
            </w:r>
          </w:p>
          <w:p w14:paraId="5BE3F4F7"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подбору персонала; </w:t>
            </w:r>
          </w:p>
          <w:p w14:paraId="53399EDE"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подготовке персонала; </w:t>
            </w:r>
          </w:p>
          <w:p w14:paraId="64907D25"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наблюдению за персоналом; </w:t>
            </w:r>
          </w:p>
          <w:p w14:paraId="161DCDC2"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наделению персонала полномочиями; </w:t>
            </w:r>
          </w:p>
          <w:p w14:paraId="106B52BD" w14:textId="77777777" w:rsidR="004F0504" w:rsidRPr="00392660" w:rsidRDefault="004F0504" w:rsidP="004F0504">
            <w:pPr>
              <w:pStyle w:val="formattext"/>
              <w:spacing w:before="0" w:beforeAutospacing="0" w:after="0" w:afterAutospacing="0"/>
              <w:ind w:firstLine="475"/>
              <w:jc w:val="both"/>
            </w:pPr>
            <w:r w:rsidRPr="00392660">
              <w:rPr>
                <w:bCs/>
                <w:iCs/>
              </w:rPr>
              <w:t xml:space="preserve">мониторингу компетентности персонала. </w:t>
            </w:r>
          </w:p>
        </w:tc>
        <w:tc>
          <w:tcPr>
            <w:tcW w:w="3828" w:type="dxa"/>
            <w:tcBorders>
              <w:bottom w:val="single" w:sz="4" w:space="0" w:color="auto"/>
            </w:tcBorders>
          </w:tcPr>
          <w:p w14:paraId="49F563E1" w14:textId="77777777" w:rsidR="001517DB" w:rsidRPr="00392660" w:rsidRDefault="001517DB" w:rsidP="001517DB">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0051C62D" w14:textId="7C78713A" w:rsidR="004F0504" w:rsidRPr="00392660" w:rsidRDefault="004F0504" w:rsidP="004F0504">
            <w:pPr>
              <w:jc w:val="center"/>
              <w:rPr>
                <w:rFonts w:ascii="Times New Roman" w:hAnsi="Times New Roman" w:cs="Times New Roman"/>
                <w:sz w:val="24"/>
                <w:szCs w:val="24"/>
              </w:rPr>
            </w:pPr>
          </w:p>
        </w:tc>
        <w:tc>
          <w:tcPr>
            <w:tcW w:w="2025" w:type="dxa"/>
            <w:tcBorders>
              <w:bottom w:val="single" w:sz="4" w:space="0" w:color="auto"/>
            </w:tcBorders>
          </w:tcPr>
          <w:p w14:paraId="5C2C5196" w14:textId="70F1B0C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bottom w:val="single" w:sz="4" w:space="0" w:color="auto"/>
            </w:tcBorders>
          </w:tcPr>
          <w:p w14:paraId="2B42CBE6" w14:textId="03171E7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221A6D9" w14:textId="77777777" w:rsidTr="005115EF">
        <w:trPr>
          <w:trHeight w:val="2831"/>
        </w:trPr>
        <w:tc>
          <w:tcPr>
            <w:tcW w:w="1276" w:type="dxa"/>
            <w:vMerge/>
            <w:tcBorders>
              <w:top w:val="single" w:sz="4" w:space="0" w:color="auto"/>
              <w:left w:val="single" w:sz="4" w:space="0" w:color="auto"/>
              <w:bottom w:val="single" w:sz="4" w:space="0" w:color="auto"/>
              <w:right w:val="single" w:sz="4" w:space="0" w:color="auto"/>
            </w:tcBorders>
          </w:tcPr>
          <w:p w14:paraId="3C55535E"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306C01DC"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6.2.6 Лаборатория должна уполномочить персонал для выполнения конкретной лабораторной деятельности, включая следующее, </w:t>
            </w:r>
            <w:r w:rsidRPr="00392660">
              <w:rPr>
                <w:bCs/>
                <w:iCs/>
              </w:rPr>
              <w:br/>
              <w:t xml:space="preserve">но не ограничиваясь этим:  </w:t>
            </w:r>
          </w:p>
          <w:p w14:paraId="3A901E0D"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разработку, изменение, верификацию и </w:t>
            </w:r>
            <w:proofErr w:type="spellStart"/>
            <w:r w:rsidRPr="00392660">
              <w:rPr>
                <w:bCs/>
                <w:iCs/>
              </w:rPr>
              <w:t>валидацию</w:t>
            </w:r>
            <w:proofErr w:type="spellEnd"/>
            <w:r w:rsidRPr="00392660">
              <w:rPr>
                <w:bCs/>
                <w:iCs/>
              </w:rPr>
              <w:t xml:space="preserve"> методов; </w:t>
            </w:r>
          </w:p>
          <w:p w14:paraId="45DDBD5A"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анализ результатов, в том числе заявлений о соответствии или мнений</w:t>
            </w:r>
            <w:r w:rsidRPr="00392660">
              <w:rPr>
                <w:bCs/>
                <w:iCs/>
              </w:rPr>
              <w:br/>
              <w:t xml:space="preserve">и интерпретаций;  </w:t>
            </w:r>
          </w:p>
          <w:p w14:paraId="66B5FD5C"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подготовку отчетов о результатах, их проверку и </w:t>
            </w:r>
            <w:proofErr w:type="gramStart"/>
            <w:r w:rsidRPr="00392660">
              <w:rPr>
                <w:bCs/>
                <w:iCs/>
              </w:rPr>
              <w:t>утверждение</w:t>
            </w:r>
            <w:r w:rsidRPr="00392660">
              <w:t xml:space="preserve">. </w:t>
            </w:r>
            <w:r w:rsidRPr="00392660" w:rsidDel="00D01D46">
              <w:t xml:space="preserve"> </w:t>
            </w:r>
            <w:proofErr w:type="gramEnd"/>
          </w:p>
        </w:tc>
        <w:tc>
          <w:tcPr>
            <w:tcW w:w="3828" w:type="dxa"/>
            <w:tcBorders>
              <w:top w:val="single" w:sz="4" w:space="0" w:color="auto"/>
              <w:left w:val="single" w:sz="4" w:space="0" w:color="auto"/>
              <w:bottom w:val="single" w:sz="4" w:space="0" w:color="auto"/>
              <w:right w:val="single" w:sz="4" w:space="0" w:color="auto"/>
            </w:tcBorders>
          </w:tcPr>
          <w:p w14:paraId="2B1DC0F5" w14:textId="7EF68337"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6.2.16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D6BDADD" w14:textId="1DB82A93" w:rsidR="00195A4E" w:rsidRPr="00392660" w:rsidRDefault="00195A4E" w:rsidP="008F0A38">
            <w:pPr>
              <w:jc w:val="center"/>
              <w:rPr>
                <w:rFonts w:ascii="Times New Roman" w:hAnsi="Times New Roman" w:cs="Times New Roman"/>
                <w:sz w:val="24"/>
                <w:szCs w:val="24"/>
              </w:rPr>
            </w:pPr>
            <w:r w:rsidRPr="00392660">
              <w:rPr>
                <w:rFonts w:ascii="Times New Roman" w:hAnsi="Times New Roman" w:cs="Times New Roman"/>
                <w:sz w:val="24"/>
                <w:szCs w:val="24"/>
              </w:rPr>
              <w:t>ДП-04-01-УП-2023 «Управление персоналом»</w:t>
            </w:r>
          </w:p>
          <w:p w14:paraId="1ACA7522" w14:textId="77777777" w:rsidR="00222FAF" w:rsidRPr="00392660" w:rsidRDefault="00222FAF" w:rsidP="00222FAF">
            <w:pPr>
              <w:jc w:val="center"/>
              <w:rPr>
                <w:rFonts w:ascii="Times New Roman" w:hAnsi="Times New Roman" w:cs="Times New Roman"/>
                <w:sz w:val="24"/>
                <w:szCs w:val="24"/>
              </w:rPr>
            </w:pPr>
            <w:r w:rsidRPr="00392660">
              <w:rPr>
                <w:rFonts w:ascii="Times New Roman" w:hAnsi="Times New Roman" w:cs="Times New Roman"/>
                <w:sz w:val="24"/>
                <w:szCs w:val="24"/>
              </w:rPr>
              <w:t>Матрица полномочий (Ф 05 ДП-04-01)</w:t>
            </w:r>
          </w:p>
          <w:p w14:paraId="63FC5CA3" w14:textId="77777777" w:rsidR="00222FAF" w:rsidRPr="00392660" w:rsidRDefault="00222FAF" w:rsidP="00222FAF">
            <w:pPr>
              <w:jc w:val="center"/>
              <w:rPr>
                <w:rFonts w:ascii="Times New Roman" w:hAnsi="Times New Roman" w:cs="Times New Roman"/>
                <w:sz w:val="24"/>
                <w:szCs w:val="24"/>
              </w:rPr>
            </w:pPr>
            <w:r w:rsidRPr="00392660">
              <w:rPr>
                <w:rFonts w:ascii="Times New Roman" w:hAnsi="Times New Roman" w:cs="Times New Roman"/>
                <w:sz w:val="24"/>
                <w:szCs w:val="24"/>
              </w:rPr>
              <w:t>Матрица допуска к методикам (Ф 06 ДП-04-01)</w:t>
            </w:r>
          </w:p>
          <w:p w14:paraId="637AB766" w14:textId="77777777" w:rsidR="00222FAF" w:rsidRPr="00392660" w:rsidRDefault="00222FAF" w:rsidP="00222FAF">
            <w:pPr>
              <w:jc w:val="center"/>
              <w:rPr>
                <w:rFonts w:ascii="Times New Roman" w:hAnsi="Times New Roman" w:cs="Times New Roman"/>
                <w:sz w:val="24"/>
                <w:szCs w:val="24"/>
              </w:rPr>
            </w:pPr>
            <w:r w:rsidRPr="00392660">
              <w:rPr>
                <w:rFonts w:ascii="Times New Roman" w:hAnsi="Times New Roman" w:cs="Times New Roman"/>
                <w:sz w:val="24"/>
                <w:szCs w:val="24"/>
              </w:rPr>
              <w:t>Матрица допуска сотрудников к работе на оборудовании (Ф 07 ДП-04-01)</w:t>
            </w:r>
          </w:p>
          <w:p w14:paraId="6EC5A030" w14:textId="339CB5A8" w:rsidR="004F0504" w:rsidRPr="00392660" w:rsidRDefault="004F0504" w:rsidP="004F0504">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2E9F559D" w14:textId="57CAD98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31A42B66" w14:textId="1C08D89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AD22D3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5"/>
        </w:trPr>
        <w:tc>
          <w:tcPr>
            <w:tcW w:w="1276" w:type="dxa"/>
            <w:vMerge w:val="restart"/>
          </w:tcPr>
          <w:p w14:paraId="600A8E8C"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6.3</w:t>
            </w:r>
          </w:p>
        </w:tc>
        <w:tc>
          <w:tcPr>
            <w:tcW w:w="6090" w:type="dxa"/>
            <w:tcBorders>
              <w:top w:val="single" w:sz="4" w:space="0" w:color="auto"/>
            </w:tcBorders>
          </w:tcPr>
          <w:p w14:paraId="100B8827" w14:textId="77777777" w:rsidR="004F0504" w:rsidRPr="00392660" w:rsidRDefault="004F0504" w:rsidP="004F0504">
            <w:pPr>
              <w:pStyle w:val="formattext"/>
              <w:spacing w:before="0" w:beforeAutospacing="0" w:after="0" w:afterAutospacing="0"/>
              <w:ind w:firstLine="475"/>
              <w:jc w:val="both"/>
              <w:rPr>
                <w:b/>
              </w:rPr>
            </w:pPr>
            <w:r w:rsidRPr="00392660">
              <w:rPr>
                <w:b/>
              </w:rPr>
              <w:t xml:space="preserve">Помещения и условия окружающей среды </w:t>
            </w:r>
          </w:p>
          <w:p w14:paraId="2572EAE1" w14:textId="77777777" w:rsidR="004F0504" w:rsidRPr="00392660" w:rsidRDefault="004F0504" w:rsidP="004F0504">
            <w:pPr>
              <w:pStyle w:val="formattext"/>
              <w:spacing w:before="0" w:after="0"/>
              <w:ind w:firstLine="475"/>
              <w:jc w:val="both"/>
              <w:rPr>
                <w:b/>
              </w:rPr>
            </w:pPr>
            <w:bookmarkStart w:id="1" w:name="P00E4"/>
            <w:bookmarkEnd w:id="1"/>
            <w:r w:rsidRPr="00392660">
              <w:t xml:space="preserve">6.3.1 Помещения и условия окружающей среды должны быть пригодными для осуществления лабораторной деятельности </w:t>
            </w:r>
            <w:r w:rsidRPr="00392660">
              <w:br/>
              <w:t xml:space="preserve">и не должны оказывать негативного влияния на достоверность получаемых результатов. </w:t>
            </w:r>
          </w:p>
        </w:tc>
        <w:tc>
          <w:tcPr>
            <w:tcW w:w="3828" w:type="dxa"/>
            <w:tcBorders>
              <w:top w:val="single" w:sz="4" w:space="0" w:color="auto"/>
            </w:tcBorders>
          </w:tcPr>
          <w:p w14:paraId="7C7C1708" w14:textId="705ED64D"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6.3.1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EABB6F9" w14:textId="6FC253F4"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ДП-05-01-УПОС-2023 «Управление помещениями и условиями окружающей среды»</w:t>
            </w:r>
          </w:p>
          <w:p w14:paraId="5BF9AC47" w14:textId="3D461E85" w:rsidR="0074619F" w:rsidRPr="00392660" w:rsidRDefault="0074619F" w:rsidP="0074619F">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6 «Используемые испытательной лабораторией помещения» </w:t>
            </w:r>
          </w:p>
          <w:p w14:paraId="44A981BF" w14:textId="17D8EF72" w:rsidR="004F0504" w:rsidRPr="00392660" w:rsidRDefault="00FB3954" w:rsidP="00195A4E">
            <w:pPr>
              <w:jc w:val="center"/>
              <w:rPr>
                <w:rFonts w:ascii="Times New Roman" w:hAnsi="Times New Roman" w:cs="Times New Roman"/>
                <w:color w:val="FF0000"/>
                <w:sz w:val="24"/>
                <w:szCs w:val="24"/>
              </w:rPr>
            </w:pPr>
            <w:r w:rsidRPr="00392660">
              <w:rPr>
                <w:rFonts w:ascii="Times New Roman" w:hAnsi="Times New Roman" w:cs="Times New Roman"/>
                <w:sz w:val="24"/>
                <w:szCs w:val="24"/>
              </w:rPr>
              <w:t xml:space="preserve">Таблица параметров внешних условий, необходимых для осуществления деятельности </w:t>
            </w:r>
            <w:r w:rsidRPr="00392660">
              <w:rPr>
                <w:rFonts w:ascii="Times New Roman" w:hAnsi="Times New Roman" w:cs="Times New Roman"/>
                <w:color w:val="FF0000"/>
                <w:sz w:val="24"/>
                <w:szCs w:val="24"/>
              </w:rPr>
              <w:t xml:space="preserve">ИЛ </w:t>
            </w:r>
            <w:r w:rsidRPr="00392660">
              <w:rPr>
                <w:rFonts w:ascii="Times New Roman" w:hAnsi="Times New Roman" w:cs="Times New Roman"/>
                <w:sz w:val="24"/>
                <w:szCs w:val="24"/>
              </w:rPr>
              <w:t>(Ф1 ДП-05-01)</w:t>
            </w:r>
          </w:p>
        </w:tc>
        <w:tc>
          <w:tcPr>
            <w:tcW w:w="2025" w:type="dxa"/>
            <w:tcBorders>
              <w:top w:val="single" w:sz="4" w:space="0" w:color="auto"/>
            </w:tcBorders>
          </w:tcPr>
          <w:p w14:paraId="35E34538" w14:textId="1A6A78B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tcBorders>
          </w:tcPr>
          <w:p w14:paraId="6AE33E19" w14:textId="01A6E0F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95BB09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10"/>
        </w:trPr>
        <w:tc>
          <w:tcPr>
            <w:tcW w:w="1276" w:type="dxa"/>
            <w:vMerge/>
          </w:tcPr>
          <w:p w14:paraId="5C1E1CDA"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A45D108" w14:textId="77777777" w:rsidR="004F0504" w:rsidRPr="00392660" w:rsidRDefault="004F0504" w:rsidP="004F0504">
            <w:pPr>
              <w:pStyle w:val="formattext"/>
              <w:spacing w:before="0" w:beforeAutospacing="0" w:after="0" w:afterAutospacing="0"/>
              <w:ind w:firstLine="460"/>
              <w:jc w:val="both"/>
              <w:rPr>
                <w:b/>
              </w:rPr>
            </w:pPr>
            <w:r w:rsidRPr="00392660">
              <w:t xml:space="preserve">6.3.2 Требования, предъявляемые к помещениям и условиям окружающей среды, необходимым для осуществления лабораторной деятельности, должны быть документированы. </w:t>
            </w:r>
          </w:p>
        </w:tc>
        <w:tc>
          <w:tcPr>
            <w:tcW w:w="3828" w:type="dxa"/>
          </w:tcPr>
          <w:p w14:paraId="631FE0C3" w14:textId="110F3DDD"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6.3.2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1698F93" w14:textId="77777777" w:rsidR="00195A4E" w:rsidRPr="00392660" w:rsidRDefault="00195A4E" w:rsidP="00FB3954">
            <w:pPr>
              <w:jc w:val="center"/>
              <w:rPr>
                <w:rFonts w:ascii="Times New Roman" w:hAnsi="Times New Roman" w:cs="Times New Roman"/>
                <w:sz w:val="24"/>
                <w:szCs w:val="24"/>
              </w:rPr>
            </w:pPr>
            <w:r w:rsidRPr="00392660">
              <w:rPr>
                <w:rFonts w:ascii="Times New Roman" w:hAnsi="Times New Roman" w:cs="Times New Roman"/>
                <w:sz w:val="24"/>
                <w:szCs w:val="24"/>
              </w:rPr>
              <w:t>ДП-05-01-УПОС-2023 «Управление помещениями и условиями окружающей среды»</w:t>
            </w:r>
          </w:p>
          <w:p w14:paraId="5485B84C" w14:textId="19B5A57D" w:rsidR="00FB3954" w:rsidRPr="00392660" w:rsidRDefault="00FB3954" w:rsidP="00FB3954">
            <w:pPr>
              <w:jc w:val="center"/>
              <w:rPr>
                <w:rFonts w:ascii="Times New Roman" w:hAnsi="Times New Roman" w:cs="Times New Roman"/>
                <w:color w:val="FF0000"/>
                <w:sz w:val="24"/>
                <w:szCs w:val="24"/>
              </w:rPr>
            </w:pPr>
            <w:r w:rsidRPr="00392660">
              <w:rPr>
                <w:rFonts w:ascii="Times New Roman" w:hAnsi="Times New Roman" w:cs="Times New Roman"/>
                <w:sz w:val="24"/>
                <w:szCs w:val="24"/>
              </w:rPr>
              <w:t xml:space="preserve">Таблица параметров внешних условий, необходимых для осуществления деятельности </w:t>
            </w:r>
            <w:r w:rsidRPr="00392660">
              <w:rPr>
                <w:rFonts w:ascii="Times New Roman" w:hAnsi="Times New Roman" w:cs="Times New Roman"/>
                <w:color w:val="FF0000"/>
                <w:sz w:val="24"/>
                <w:szCs w:val="24"/>
              </w:rPr>
              <w:t xml:space="preserve">ИЛ </w:t>
            </w:r>
            <w:r w:rsidRPr="00392660">
              <w:rPr>
                <w:rFonts w:ascii="Times New Roman" w:hAnsi="Times New Roman" w:cs="Times New Roman"/>
                <w:sz w:val="24"/>
                <w:szCs w:val="24"/>
              </w:rPr>
              <w:t>(Ф1 ДП-05-01)</w:t>
            </w:r>
          </w:p>
          <w:p w14:paraId="3370E0B8" w14:textId="5EF80E68" w:rsidR="004F0504" w:rsidRPr="00392660" w:rsidRDefault="004F0504" w:rsidP="00FB3954">
            <w:pPr>
              <w:jc w:val="center"/>
              <w:rPr>
                <w:rFonts w:ascii="Times New Roman" w:hAnsi="Times New Roman" w:cs="Times New Roman"/>
                <w:sz w:val="24"/>
                <w:szCs w:val="24"/>
              </w:rPr>
            </w:pPr>
          </w:p>
        </w:tc>
        <w:tc>
          <w:tcPr>
            <w:tcW w:w="2025" w:type="dxa"/>
          </w:tcPr>
          <w:p w14:paraId="0C69D142" w14:textId="7A11830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28D7F5B" w14:textId="0CDC83D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941E83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0"/>
        </w:trPr>
        <w:tc>
          <w:tcPr>
            <w:tcW w:w="1276" w:type="dxa"/>
            <w:vMerge/>
          </w:tcPr>
          <w:p w14:paraId="6D930F62"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DC22414" w14:textId="77777777" w:rsidR="004F0504" w:rsidRPr="00392660" w:rsidRDefault="004F0504" w:rsidP="004F0504">
            <w:pPr>
              <w:pStyle w:val="formattext"/>
              <w:spacing w:before="0" w:beforeAutospacing="0" w:after="0" w:afterAutospacing="0"/>
              <w:ind w:firstLine="460"/>
              <w:jc w:val="both"/>
            </w:pPr>
            <w:r w:rsidRPr="00392660">
              <w:t xml:space="preserve">6.3.3 Лаборатория должна осуществлять мониторинг условий окружающей среды, управление ими и их регистрацию в соответствии с техническими требованиями, методами и методиками или в случаях, когда они влияют на достоверность результатов. </w:t>
            </w:r>
          </w:p>
        </w:tc>
        <w:tc>
          <w:tcPr>
            <w:tcW w:w="3828" w:type="dxa"/>
          </w:tcPr>
          <w:p w14:paraId="5A38EC5A" w14:textId="360B9668"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6.3.6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7E9DBC9" w14:textId="77777777" w:rsidR="00195A4E" w:rsidRPr="00392660" w:rsidRDefault="00195A4E" w:rsidP="00FB3954">
            <w:pPr>
              <w:jc w:val="center"/>
              <w:rPr>
                <w:rFonts w:ascii="Times New Roman" w:hAnsi="Times New Roman" w:cs="Times New Roman"/>
                <w:sz w:val="24"/>
                <w:szCs w:val="24"/>
              </w:rPr>
            </w:pPr>
            <w:r w:rsidRPr="00392660">
              <w:rPr>
                <w:rFonts w:ascii="Times New Roman" w:hAnsi="Times New Roman" w:cs="Times New Roman"/>
                <w:sz w:val="24"/>
                <w:szCs w:val="24"/>
              </w:rPr>
              <w:t>ДП-05-01-УПОС-2023 «Управление помещениями и условиями окружающей среды»</w:t>
            </w:r>
          </w:p>
          <w:p w14:paraId="3EC381D6" w14:textId="31A15249"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Журнал контроля условий окружающей среды (Ф2 ДП-05-01)</w:t>
            </w:r>
          </w:p>
          <w:p w14:paraId="6D58CE80" w14:textId="45B1D6B9"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График уборки помещений (Ф3 ДП-05-01)</w:t>
            </w:r>
          </w:p>
          <w:p w14:paraId="5BEEE84F" w14:textId="6D4D9BA6" w:rsidR="004F0504" w:rsidRPr="00392660" w:rsidRDefault="004F0504" w:rsidP="004F0504">
            <w:pPr>
              <w:jc w:val="center"/>
              <w:rPr>
                <w:rFonts w:ascii="Times New Roman" w:hAnsi="Times New Roman" w:cs="Times New Roman"/>
                <w:sz w:val="24"/>
                <w:szCs w:val="24"/>
              </w:rPr>
            </w:pPr>
          </w:p>
        </w:tc>
        <w:tc>
          <w:tcPr>
            <w:tcW w:w="2025" w:type="dxa"/>
          </w:tcPr>
          <w:p w14:paraId="7752FEC1" w14:textId="255B592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6042D12" w14:textId="3C78F30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30E06E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0"/>
        </w:trPr>
        <w:tc>
          <w:tcPr>
            <w:tcW w:w="1276" w:type="dxa"/>
            <w:vMerge/>
          </w:tcPr>
          <w:p w14:paraId="6076C6FE"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47BCFAE1" w14:textId="77777777" w:rsidR="004F0504" w:rsidRPr="00392660" w:rsidRDefault="004F0504" w:rsidP="004F0504">
            <w:pPr>
              <w:pStyle w:val="formattext"/>
              <w:spacing w:before="0" w:beforeAutospacing="0" w:after="0" w:afterAutospacing="0"/>
              <w:ind w:firstLine="460"/>
              <w:jc w:val="both"/>
            </w:pPr>
            <w:r w:rsidRPr="00392660">
              <w:t xml:space="preserve">6.3.4 Меры по управлению помещениями должны быть внедрены, подвергаться мониторингу и периодическому пересмотру и включать следующее, но не ограничиваясь этим: </w:t>
            </w:r>
          </w:p>
          <w:p w14:paraId="37F16633" w14:textId="77777777" w:rsidR="004F0504" w:rsidRPr="00392660" w:rsidRDefault="004F0504" w:rsidP="004F0504">
            <w:pPr>
              <w:pStyle w:val="formattext"/>
              <w:spacing w:before="0" w:beforeAutospacing="0" w:after="0" w:afterAutospacing="0"/>
              <w:ind w:firstLine="460"/>
              <w:jc w:val="both"/>
            </w:pPr>
            <w:r w:rsidRPr="00392660">
              <w:t xml:space="preserve">доступ и использование участков, оказывающих влияние </w:t>
            </w:r>
            <w:r w:rsidRPr="00392660">
              <w:br/>
              <w:t xml:space="preserve">на лабораторную деятельность; </w:t>
            </w:r>
          </w:p>
          <w:p w14:paraId="42EA91E9" w14:textId="77777777" w:rsidR="004F0504" w:rsidRPr="00392660" w:rsidRDefault="004F0504" w:rsidP="004F0504">
            <w:pPr>
              <w:pStyle w:val="formattext"/>
              <w:spacing w:before="0" w:beforeAutospacing="0" w:after="0" w:afterAutospacing="0"/>
              <w:ind w:firstLine="460"/>
              <w:jc w:val="both"/>
            </w:pPr>
            <w:r w:rsidRPr="00392660">
              <w:t xml:space="preserve">предотвращение загрязнений, взаимного влияния или неблагоприятных воздействий на лабораторную деятельность; </w:t>
            </w:r>
          </w:p>
          <w:p w14:paraId="3BEC7A40" w14:textId="77777777" w:rsidR="004F0504" w:rsidRPr="00392660" w:rsidRDefault="004F0504" w:rsidP="004F0504">
            <w:pPr>
              <w:pStyle w:val="formattext"/>
              <w:spacing w:before="0" w:beforeAutospacing="0" w:after="0" w:afterAutospacing="0"/>
              <w:ind w:firstLine="460"/>
              <w:jc w:val="both"/>
            </w:pPr>
            <w:r w:rsidRPr="00392660">
              <w:t xml:space="preserve">эффективное разграничение зон, в которых проводится несовместимая лабораторная деятельность. </w:t>
            </w:r>
          </w:p>
        </w:tc>
        <w:tc>
          <w:tcPr>
            <w:tcW w:w="3828" w:type="dxa"/>
          </w:tcPr>
          <w:p w14:paraId="0D344401" w14:textId="046440A4"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6.3.14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728C455" w14:textId="14DE9111" w:rsidR="008F0A38" w:rsidRPr="00392660" w:rsidRDefault="00195A4E" w:rsidP="008F0A38">
            <w:pPr>
              <w:jc w:val="center"/>
              <w:rPr>
                <w:rFonts w:ascii="Times New Roman" w:hAnsi="Times New Roman" w:cs="Times New Roman"/>
                <w:sz w:val="24"/>
                <w:szCs w:val="24"/>
              </w:rPr>
            </w:pPr>
            <w:r w:rsidRPr="00392660">
              <w:rPr>
                <w:rFonts w:ascii="Times New Roman" w:hAnsi="Times New Roman" w:cs="Times New Roman"/>
                <w:sz w:val="24"/>
                <w:szCs w:val="24"/>
              </w:rPr>
              <w:t>ДП-05-01-УПОС-2023 «Управление помещениями и условиями окружающей среды»</w:t>
            </w:r>
          </w:p>
          <w:p w14:paraId="535764BE" w14:textId="77777777"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Журнал контроля условий окружающей среды (Ф2 ДП-05-01)</w:t>
            </w:r>
          </w:p>
          <w:p w14:paraId="5AC0ABF5" w14:textId="77777777"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График уборки помещений (Ф3 ДП-05-01)</w:t>
            </w:r>
          </w:p>
          <w:p w14:paraId="7A1AC496" w14:textId="55591069" w:rsidR="004F0504" w:rsidRPr="00392660" w:rsidRDefault="004F0504" w:rsidP="004F0504">
            <w:pPr>
              <w:jc w:val="center"/>
              <w:rPr>
                <w:rFonts w:ascii="Times New Roman" w:hAnsi="Times New Roman" w:cs="Times New Roman"/>
                <w:sz w:val="24"/>
                <w:szCs w:val="24"/>
              </w:rPr>
            </w:pPr>
          </w:p>
        </w:tc>
        <w:tc>
          <w:tcPr>
            <w:tcW w:w="2025" w:type="dxa"/>
          </w:tcPr>
          <w:p w14:paraId="6FF49870" w14:textId="0710520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588FAE6" w14:textId="18277B0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1A2526A" w14:textId="77777777" w:rsidTr="005115EF">
        <w:trPr>
          <w:trHeight w:val="1182"/>
        </w:trPr>
        <w:tc>
          <w:tcPr>
            <w:tcW w:w="1276" w:type="dxa"/>
            <w:vMerge/>
            <w:tcBorders>
              <w:top w:val="single" w:sz="4" w:space="0" w:color="auto"/>
              <w:left w:val="single" w:sz="4" w:space="0" w:color="auto"/>
              <w:bottom w:val="single" w:sz="4" w:space="0" w:color="auto"/>
              <w:right w:val="single" w:sz="4" w:space="0" w:color="auto"/>
            </w:tcBorders>
          </w:tcPr>
          <w:p w14:paraId="0C2C5C83"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1CE5B9BA" w14:textId="77777777" w:rsidR="004F0504" w:rsidRPr="00392660" w:rsidRDefault="004F0504" w:rsidP="004F0504">
            <w:pPr>
              <w:pStyle w:val="formattext"/>
              <w:spacing w:before="0" w:after="0"/>
              <w:ind w:firstLine="460"/>
              <w:jc w:val="both"/>
            </w:pPr>
            <w:r w:rsidRPr="00392660">
              <w:t xml:space="preserve">6.3.5 При осуществлении лабораторией деятельности на объектах, находящихся вне ее постоянного управления, она должна обеспечить соответствие помещений и условий окружающей среды требованиям настоящего стандарта. </w:t>
            </w:r>
          </w:p>
        </w:tc>
        <w:tc>
          <w:tcPr>
            <w:tcW w:w="3828" w:type="dxa"/>
            <w:tcBorders>
              <w:top w:val="single" w:sz="4" w:space="0" w:color="auto"/>
              <w:left w:val="single" w:sz="4" w:space="0" w:color="auto"/>
              <w:bottom w:val="single" w:sz="4" w:space="0" w:color="auto"/>
              <w:right w:val="single" w:sz="4" w:space="0" w:color="auto"/>
            </w:tcBorders>
          </w:tcPr>
          <w:p w14:paraId="2F46365E" w14:textId="799CAD82"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6.3.13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200AEFF" w14:textId="396FE4C9" w:rsidR="008F0A38" w:rsidRPr="00392660" w:rsidRDefault="00195A4E" w:rsidP="00FB3954">
            <w:pPr>
              <w:jc w:val="center"/>
              <w:rPr>
                <w:rFonts w:ascii="Times New Roman" w:hAnsi="Times New Roman" w:cs="Times New Roman"/>
                <w:sz w:val="24"/>
                <w:szCs w:val="24"/>
              </w:rPr>
            </w:pPr>
            <w:r w:rsidRPr="00392660">
              <w:rPr>
                <w:rFonts w:ascii="Times New Roman" w:hAnsi="Times New Roman" w:cs="Times New Roman"/>
                <w:sz w:val="24"/>
                <w:szCs w:val="24"/>
              </w:rPr>
              <w:t>ДП-05-01-УПОС-2023 «Управление помещениями и условиями окружающей среды»</w:t>
            </w:r>
          </w:p>
          <w:p w14:paraId="2C91CC2B" w14:textId="77777777"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Журнал контроля условий окружающей среды (Ф2 ДП-05-01)</w:t>
            </w:r>
          </w:p>
          <w:p w14:paraId="70525241" w14:textId="77777777" w:rsidR="00FB3954" w:rsidRPr="00392660" w:rsidRDefault="00FB3954" w:rsidP="00FB3954">
            <w:pPr>
              <w:jc w:val="center"/>
              <w:rPr>
                <w:rFonts w:ascii="Times New Roman" w:hAnsi="Times New Roman" w:cs="Times New Roman"/>
                <w:sz w:val="24"/>
                <w:szCs w:val="24"/>
              </w:rPr>
            </w:pPr>
            <w:r w:rsidRPr="00392660">
              <w:rPr>
                <w:rFonts w:ascii="Times New Roman" w:hAnsi="Times New Roman" w:cs="Times New Roman"/>
                <w:sz w:val="24"/>
                <w:szCs w:val="24"/>
              </w:rPr>
              <w:t>График уборки помещений (Ф3 ДП-05-01)</w:t>
            </w:r>
          </w:p>
          <w:p w14:paraId="3412C786" w14:textId="54D77591" w:rsidR="004F0504" w:rsidRPr="00392660" w:rsidRDefault="004F0504" w:rsidP="004F0504">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4F7D26F0" w14:textId="3DA7CD5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0F4B9510" w14:textId="697DE1A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4F34CB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57"/>
        </w:trPr>
        <w:tc>
          <w:tcPr>
            <w:tcW w:w="1276" w:type="dxa"/>
            <w:vMerge w:val="restart"/>
          </w:tcPr>
          <w:p w14:paraId="2B4090EA"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6.4</w:t>
            </w:r>
          </w:p>
        </w:tc>
        <w:tc>
          <w:tcPr>
            <w:tcW w:w="6090" w:type="dxa"/>
          </w:tcPr>
          <w:p w14:paraId="670423C4" w14:textId="77777777" w:rsidR="004F0504" w:rsidRPr="00392660" w:rsidRDefault="004F0504" w:rsidP="004F0504">
            <w:pPr>
              <w:pStyle w:val="headertext"/>
              <w:spacing w:before="0" w:beforeAutospacing="0" w:after="0" w:afterAutospacing="0"/>
              <w:ind w:firstLine="475"/>
            </w:pPr>
            <w:r w:rsidRPr="00392660">
              <w:rPr>
                <w:b/>
                <w:bCs/>
              </w:rPr>
              <w:t>Оборудование</w:t>
            </w:r>
          </w:p>
          <w:p w14:paraId="24DD1057" w14:textId="77777777" w:rsidR="004F0504" w:rsidRPr="00392660" w:rsidRDefault="004F0504" w:rsidP="004F0504">
            <w:pPr>
              <w:pStyle w:val="formattext"/>
              <w:spacing w:before="0" w:after="0"/>
              <w:ind w:firstLine="475"/>
              <w:jc w:val="both"/>
            </w:pPr>
            <w:bookmarkStart w:id="2" w:name="P00F9"/>
            <w:bookmarkEnd w:id="2"/>
            <w:r w:rsidRPr="00392660">
              <w:t>6.4.1 Лаборатория должна иметь доступ к оборудованию (включая, но не ограничиваясь, средства измерения, программное обеспечение, эталоны, стандартные образцы, справочные данные, реактивы, расходные материалы или вспомогательные устройства), которое необходимо для надлежащего осуществления лабораторной деятельности и которое может повлиять на ее результаты.</w:t>
            </w:r>
          </w:p>
        </w:tc>
        <w:tc>
          <w:tcPr>
            <w:tcW w:w="3828" w:type="dxa"/>
          </w:tcPr>
          <w:p w14:paraId="59E7A8F3" w14:textId="2C73BB23"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05B41E4" w14:textId="77777777" w:rsidR="00B87F1C" w:rsidRPr="00392660" w:rsidRDefault="00B87F1C" w:rsidP="00B87F1C">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6668A0B0" w14:textId="2FED062C" w:rsidR="0074619F" w:rsidRPr="00392660" w:rsidRDefault="0074619F" w:rsidP="0074619F">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2 «Сведения по оснащенности испытательной лаборатории средствами измерений (СИ)» </w:t>
            </w:r>
          </w:p>
          <w:p w14:paraId="2065C9F7" w14:textId="5721AA18" w:rsidR="0074619F" w:rsidRPr="00392660" w:rsidRDefault="0074619F" w:rsidP="0074619F">
            <w:pPr>
              <w:jc w:val="center"/>
              <w:rPr>
                <w:rFonts w:ascii="Times New Roman" w:hAnsi="Times New Roman" w:cs="Times New Roman"/>
                <w:sz w:val="24"/>
                <w:szCs w:val="24"/>
              </w:rPr>
            </w:pPr>
            <w:r w:rsidRPr="00392660">
              <w:rPr>
                <w:rFonts w:ascii="Times New Roman" w:hAnsi="Times New Roman" w:cs="Times New Roman"/>
                <w:sz w:val="24"/>
                <w:szCs w:val="24"/>
              </w:rPr>
              <w:t>Форма 3 «Сведения по оснащенности испытательной лаборатории испытательным оборудованием (ИО)»</w:t>
            </w:r>
          </w:p>
          <w:p w14:paraId="5895CCD7" w14:textId="33129064" w:rsidR="0074619F" w:rsidRPr="00392660" w:rsidRDefault="0074619F" w:rsidP="0074619F">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4 «Сведения по оснащенности испытательной лаборатории вспомогательным оборудованием (ВО)» </w:t>
            </w:r>
          </w:p>
          <w:p w14:paraId="570C4CEB" w14:textId="6A3A0DF7" w:rsidR="0074619F" w:rsidRPr="00392660" w:rsidRDefault="0074619F" w:rsidP="0074619F">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5 «Сведения по оснащенности испытательной лаборатории государственными стандартными образцами (ГСО)» </w:t>
            </w:r>
          </w:p>
          <w:p w14:paraId="07FBA711" w14:textId="0DEFA4D2" w:rsidR="00B87F1C" w:rsidRPr="00392660" w:rsidRDefault="00B87F1C" w:rsidP="0074619F">
            <w:pPr>
              <w:jc w:val="center"/>
              <w:rPr>
                <w:rFonts w:ascii="Times New Roman" w:hAnsi="Times New Roman" w:cs="Times New Roman"/>
                <w:sz w:val="24"/>
                <w:szCs w:val="24"/>
              </w:rPr>
            </w:pPr>
            <w:r w:rsidRPr="00392660">
              <w:rPr>
                <w:rFonts w:ascii="Times New Roman" w:hAnsi="Times New Roman" w:cs="Times New Roman"/>
                <w:sz w:val="24"/>
                <w:szCs w:val="24"/>
              </w:rPr>
              <w:t xml:space="preserve">Карточка учета оборудования </w:t>
            </w:r>
            <w:r w:rsidR="00A65B37" w:rsidRPr="00392660">
              <w:rPr>
                <w:rFonts w:ascii="Times New Roman" w:hAnsi="Times New Roman" w:cs="Times New Roman"/>
                <w:sz w:val="24"/>
                <w:szCs w:val="24"/>
              </w:rPr>
              <w:t>(Ф 01 ДП-06-01)</w:t>
            </w:r>
          </w:p>
          <w:p w14:paraId="5C44E57B" w14:textId="57EA01EC" w:rsidR="00B87F1C" w:rsidRPr="00392660" w:rsidRDefault="00B87F1C" w:rsidP="00B87F1C">
            <w:pPr>
              <w:jc w:val="center"/>
              <w:rPr>
                <w:rFonts w:ascii="Times New Roman" w:hAnsi="Times New Roman" w:cs="Times New Roman"/>
                <w:sz w:val="24"/>
                <w:szCs w:val="24"/>
              </w:rPr>
            </w:pPr>
            <w:r w:rsidRPr="00392660">
              <w:rPr>
                <w:rFonts w:ascii="Times New Roman" w:hAnsi="Times New Roman" w:cs="Times New Roman"/>
                <w:sz w:val="24"/>
                <w:szCs w:val="24"/>
              </w:rPr>
              <w:t xml:space="preserve">Оснащенность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sz w:val="24"/>
                <w:szCs w:val="24"/>
              </w:rPr>
              <w:t xml:space="preserve"> вспомогательным оборудованием</w:t>
            </w:r>
            <w:r w:rsidR="00A65B37" w:rsidRPr="00392660">
              <w:rPr>
                <w:rFonts w:ascii="Times New Roman" w:hAnsi="Times New Roman" w:cs="Times New Roman"/>
                <w:sz w:val="24"/>
                <w:szCs w:val="24"/>
              </w:rPr>
              <w:t xml:space="preserve"> (Ф 02 ДП-06-01)</w:t>
            </w:r>
            <w:r w:rsidRPr="00392660">
              <w:rPr>
                <w:rFonts w:ascii="Times New Roman" w:hAnsi="Times New Roman" w:cs="Times New Roman"/>
                <w:sz w:val="24"/>
                <w:szCs w:val="24"/>
              </w:rPr>
              <w:t xml:space="preserve"> </w:t>
            </w:r>
          </w:p>
          <w:p w14:paraId="4FC88FEE" w14:textId="2D5F5330" w:rsidR="004F0504" w:rsidRPr="00392660" w:rsidRDefault="00B87F1C" w:rsidP="00195A4E">
            <w:pPr>
              <w:jc w:val="center"/>
              <w:rPr>
                <w:rFonts w:ascii="Times New Roman" w:hAnsi="Times New Roman" w:cs="Times New Roman"/>
                <w:sz w:val="24"/>
                <w:szCs w:val="24"/>
              </w:rPr>
            </w:pPr>
            <w:r w:rsidRPr="00392660">
              <w:rPr>
                <w:rFonts w:ascii="Times New Roman" w:hAnsi="Times New Roman" w:cs="Times New Roman"/>
                <w:sz w:val="24"/>
                <w:szCs w:val="24"/>
              </w:rPr>
              <w:t xml:space="preserve">Оснащенность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sz w:val="24"/>
                <w:szCs w:val="24"/>
              </w:rPr>
              <w:t xml:space="preserve"> программным обеспечением </w:t>
            </w:r>
            <w:r w:rsidR="00A65B37" w:rsidRPr="00392660">
              <w:rPr>
                <w:rFonts w:ascii="Times New Roman" w:hAnsi="Times New Roman" w:cs="Times New Roman"/>
                <w:sz w:val="24"/>
                <w:szCs w:val="24"/>
              </w:rPr>
              <w:t>(Ф 03 ДП-06-01)</w:t>
            </w:r>
          </w:p>
        </w:tc>
        <w:tc>
          <w:tcPr>
            <w:tcW w:w="2025" w:type="dxa"/>
          </w:tcPr>
          <w:p w14:paraId="5C466B63" w14:textId="1D472D2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4928B36" w14:textId="4E9BBDF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45D73E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20"/>
        </w:trPr>
        <w:tc>
          <w:tcPr>
            <w:tcW w:w="1276" w:type="dxa"/>
            <w:vMerge/>
          </w:tcPr>
          <w:p w14:paraId="14D2E7DE"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7A15EBE3" w14:textId="77777777" w:rsidR="004F0504" w:rsidRPr="00392660" w:rsidRDefault="004F0504" w:rsidP="004F0504">
            <w:pPr>
              <w:pStyle w:val="formattext"/>
              <w:spacing w:before="0" w:after="0"/>
              <w:ind w:firstLine="475"/>
              <w:jc w:val="both"/>
              <w:rPr>
                <w:b/>
                <w:bCs/>
              </w:rPr>
            </w:pPr>
            <w:r w:rsidRPr="00392660">
              <w:t xml:space="preserve">6.4.2 В тех случаях, когда лаборатория использует оборудование, находящееся вне зоны ее постоянного управления, она должна обеспечить его соответствие требованиям ГОСТ </w:t>
            </w:r>
            <w:r w:rsidRPr="00392660">
              <w:rPr>
                <w:lang w:val="en-US"/>
              </w:rPr>
              <w:t>ISO</w:t>
            </w:r>
            <w:r w:rsidRPr="00392660">
              <w:t>/</w:t>
            </w:r>
            <w:r w:rsidRPr="00392660">
              <w:rPr>
                <w:lang w:val="en-US"/>
              </w:rPr>
              <w:t>IEC</w:t>
            </w:r>
            <w:r w:rsidRPr="00392660">
              <w:t xml:space="preserve"> 17025-2019.</w:t>
            </w:r>
          </w:p>
        </w:tc>
        <w:tc>
          <w:tcPr>
            <w:tcW w:w="3828" w:type="dxa"/>
          </w:tcPr>
          <w:p w14:paraId="4A553E95" w14:textId="434EC414" w:rsidR="00195A4E" w:rsidRPr="00392660" w:rsidRDefault="00195A4E"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2ED5FC26"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Расположение оборудования (Ф 17 ДП-06-01)</w:t>
            </w:r>
          </w:p>
          <w:p w14:paraId="623709C8" w14:textId="7542B1B0"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учета перемещения оборудования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(Ф 18 ДП-06-01)</w:t>
            </w:r>
          </w:p>
          <w:p w14:paraId="3607652B" w14:textId="4BC368A7" w:rsidR="004F0504"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Лист регистрации условий транспортировки оборудования (Ф 19 ДП-06-01)</w:t>
            </w:r>
          </w:p>
        </w:tc>
        <w:tc>
          <w:tcPr>
            <w:tcW w:w="2025" w:type="dxa"/>
          </w:tcPr>
          <w:p w14:paraId="54C0E648" w14:textId="7E9EF20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74F32D3" w14:textId="32B81CA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409667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5"/>
        </w:trPr>
        <w:tc>
          <w:tcPr>
            <w:tcW w:w="1276" w:type="dxa"/>
            <w:vMerge/>
          </w:tcPr>
          <w:p w14:paraId="10339DE4"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73CDFD0" w14:textId="77777777" w:rsidR="004F0504" w:rsidRPr="00392660" w:rsidRDefault="004F0504" w:rsidP="004F0504">
            <w:pPr>
              <w:pStyle w:val="formattext"/>
              <w:spacing w:before="0" w:after="0"/>
              <w:ind w:firstLine="475"/>
              <w:jc w:val="both"/>
            </w:pPr>
            <w:r w:rsidRPr="00392660">
              <w:t xml:space="preserve">6.4.3 Лаборатория должна иметь процедуры обращения </w:t>
            </w:r>
            <w:r w:rsidRPr="00392660">
              <w:br/>
              <w:t xml:space="preserve">с оборудованием, его транспортировки, хранения, эксплуатации </w:t>
            </w:r>
            <w:r w:rsidRPr="00392660">
              <w:br/>
              <w:t xml:space="preserve">и планового обслуживания в целях обеспечения надлежащего функционирования и предотвращения загрязнения или повреждения. </w:t>
            </w:r>
          </w:p>
        </w:tc>
        <w:tc>
          <w:tcPr>
            <w:tcW w:w="3828" w:type="dxa"/>
          </w:tcPr>
          <w:p w14:paraId="463565EC" w14:textId="63645B5D"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EB65C23"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59248ADC"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Карточка учета оборудования (Ф 01 ДП-06-01)</w:t>
            </w:r>
          </w:p>
          <w:p w14:paraId="62086CA0"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График поверки средств измерений (Ф 08 ДП-06-01)</w:t>
            </w:r>
          </w:p>
          <w:p w14:paraId="783C205F"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График аттестации испытательного оборудования (Ф 09 ДП-06-01)</w:t>
            </w:r>
          </w:p>
          <w:p w14:paraId="35B2CC15"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Программа калибровки средств измерений (Ф 10 ДП-06-01)</w:t>
            </w:r>
          </w:p>
          <w:p w14:paraId="274C06F0"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План технического обслуживания оборудования (Ф 11 ДП-06-01)</w:t>
            </w:r>
          </w:p>
          <w:p w14:paraId="2AB2FFB4" w14:textId="08F6BD69" w:rsidR="0030050D" w:rsidRPr="00392660" w:rsidRDefault="0030050D" w:rsidP="0030050D">
            <w:pPr>
              <w:jc w:val="center"/>
              <w:rPr>
                <w:rFonts w:ascii="Times New Roman" w:hAnsi="Times New Roman" w:cs="Times New Roman"/>
                <w:color w:val="FF0000"/>
                <w:sz w:val="24"/>
                <w:szCs w:val="24"/>
              </w:rPr>
            </w:pPr>
            <w:r w:rsidRPr="00392660">
              <w:rPr>
                <w:rFonts w:ascii="Times New Roman" w:hAnsi="Times New Roman" w:cs="Times New Roman"/>
                <w:sz w:val="24"/>
                <w:szCs w:val="24"/>
              </w:rPr>
              <w:t xml:space="preserve">Журнал технического обслуживания оборудования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(Ф 12 ДП-06-01)</w:t>
            </w:r>
          </w:p>
          <w:p w14:paraId="3008600D"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 xml:space="preserve">Лист юстировки/калибровки весового оборудования внешней/внутренней (Ф 13 ДП-06-01) </w:t>
            </w:r>
          </w:p>
          <w:p w14:paraId="01B58CA6"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Расположение оборудования (Ф 17 ДП-06-01)</w:t>
            </w:r>
          </w:p>
          <w:p w14:paraId="2CE16152" w14:textId="2035CE43"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учета перемещения оборудования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(Ф 18 ДП-06-01)</w:t>
            </w:r>
          </w:p>
          <w:p w14:paraId="6562F9F0" w14:textId="5D5F564A" w:rsidR="004F0504"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Лист регистрации условий транспортировки оборудования (Ф 19 ДП-06-01)</w:t>
            </w:r>
          </w:p>
        </w:tc>
        <w:tc>
          <w:tcPr>
            <w:tcW w:w="2025" w:type="dxa"/>
          </w:tcPr>
          <w:p w14:paraId="211B620D" w14:textId="5C304DB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28D5BD9" w14:textId="4421786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9B01DF5"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0"/>
        </w:trPr>
        <w:tc>
          <w:tcPr>
            <w:tcW w:w="1276" w:type="dxa"/>
            <w:vMerge/>
          </w:tcPr>
          <w:p w14:paraId="27AD3D93"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bottom w:val="single" w:sz="4" w:space="0" w:color="auto"/>
            </w:tcBorders>
          </w:tcPr>
          <w:p w14:paraId="3C1FEF91" w14:textId="77777777" w:rsidR="004F0504" w:rsidRPr="00392660" w:rsidRDefault="004F0504" w:rsidP="004F0504">
            <w:pPr>
              <w:pStyle w:val="formattext"/>
              <w:spacing w:before="0" w:beforeAutospacing="0" w:after="0" w:afterAutospacing="0"/>
              <w:ind w:firstLine="475"/>
              <w:jc w:val="both"/>
            </w:pPr>
            <w:r w:rsidRPr="00392660">
              <w:t xml:space="preserve">6.4.4 Лаборатория должна подтвердить соответствие оборудования установленным требованиям перед вводом его в эксплуатацию или после возврата в эксплуатацию. </w:t>
            </w:r>
          </w:p>
        </w:tc>
        <w:tc>
          <w:tcPr>
            <w:tcW w:w="3828" w:type="dxa"/>
            <w:tcBorders>
              <w:bottom w:val="single" w:sz="4" w:space="0" w:color="auto"/>
            </w:tcBorders>
          </w:tcPr>
          <w:p w14:paraId="180F16E6" w14:textId="1E234305" w:rsidR="008F0A38" w:rsidRPr="00392660" w:rsidRDefault="008F0A38" w:rsidP="008F0A3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6.4.9</w:t>
            </w:r>
            <w:r w:rsidR="00325549" w:rsidRPr="00392660">
              <w:rPr>
                <w:rFonts w:ascii="Times New Roman" w:hAnsi="Times New Roman" w:cs="Times New Roman"/>
                <w:sz w:val="24"/>
                <w:szCs w:val="24"/>
                <w:lang w:val="en-US"/>
              </w:rPr>
              <w:t>-6.4.21</w:t>
            </w:r>
            <w:r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FC506F6" w14:textId="04A8E117" w:rsidR="00195A4E" w:rsidRPr="00392660" w:rsidRDefault="00195A4E" w:rsidP="008F0A38">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0F7128FB"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Карточка учета оборудования (Ф 01 ДП-06-01)</w:t>
            </w:r>
          </w:p>
          <w:p w14:paraId="66B00D43"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Акт о списании (Ф 14 ДП-06-01)</w:t>
            </w:r>
          </w:p>
          <w:p w14:paraId="0AF9B54D"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Акт о консервации (Ф 15 ДП-06-01)</w:t>
            </w:r>
          </w:p>
          <w:p w14:paraId="30366C3D" w14:textId="68729957" w:rsidR="004F0504"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 xml:space="preserve">Акт о </w:t>
            </w:r>
            <w:proofErr w:type="spellStart"/>
            <w:r w:rsidRPr="00392660">
              <w:rPr>
                <w:rFonts w:ascii="Times New Roman" w:hAnsi="Times New Roman" w:cs="Times New Roman"/>
                <w:sz w:val="24"/>
                <w:szCs w:val="24"/>
              </w:rPr>
              <w:t>расконсервации</w:t>
            </w:r>
            <w:proofErr w:type="spellEnd"/>
            <w:r w:rsidRPr="00392660">
              <w:rPr>
                <w:rFonts w:ascii="Times New Roman" w:hAnsi="Times New Roman" w:cs="Times New Roman"/>
                <w:sz w:val="24"/>
                <w:szCs w:val="24"/>
              </w:rPr>
              <w:t xml:space="preserve"> (Ф 16 ДП-06-01)</w:t>
            </w:r>
          </w:p>
        </w:tc>
        <w:tc>
          <w:tcPr>
            <w:tcW w:w="2025" w:type="dxa"/>
            <w:tcBorders>
              <w:bottom w:val="single" w:sz="4" w:space="0" w:color="auto"/>
            </w:tcBorders>
          </w:tcPr>
          <w:p w14:paraId="32E31C7B" w14:textId="531435D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bottom w:val="single" w:sz="4" w:space="0" w:color="auto"/>
            </w:tcBorders>
          </w:tcPr>
          <w:p w14:paraId="4DC856A0" w14:textId="49619A8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2E8923B" w14:textId="77777777" w:rsidTr="005115EF">
        <w:trPr>
          <w:trHeight w:val="931"/>
        </w:trPr>
        <w:tc>
          <w:tcPr>
            <w:tcW w:w="1276" w:type="dxa"/>
            <w:vMerge/>
            <w:tcBorders>
              <w:top w:val="single" w:sz="4" w:space="0" w:color="auto"/>
              <w:left w:val="single" w:sz="4" w:space="0" w:color="auto"/>
              <w:bottom w:val="single" w:sz="4" w:space="0" w:color="auto"/>
              <w:right w:val="single" w:sz="4" w:space="0" w:color="auto"/>
            </w:tcBorders>
          </w:tcPr>
          <w:p w14:paraId="1479EDB7"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24A13151" w14:textId="77777777" w:rsidR="004F0504" w:rsidRPr="00392660" w:rsidRDefault="004F0504" w:rsidP="004F0504">
            <w:pPr>
              <w:pStyle w:val="formattext"/>
              <w:spacing w:before="0" w:after="0"/>
              <w:ind w:firstLine="475"/>
              <w:jc w:val="both"/>
            </w:pPr>
            <w:r w:rsidRPr="00392660">
              <w:t xml:space="preserve">6.4.5 Оборудование, используемое для измерений, должно обеспечивать точность и/или неопределенность измерений, требуемые для обеспечения достоверного </w:t>
            </w:r>
            <w:proofErr w:type="gramStart"/>
            <w:r w:rsidRPr="00392660">
              <w:t xml:space="preserve">результата.  </w:t>
            </w:r>
            <w:proofErr w:type="gramEnd"/>
          </w:p>
        </w:tc>
        <w:tc>
          <w:tcPr>
            <w:tcW w:w="3828" w:type="dxa"/>
            <w:tcBorders>
              <w:top w:val="single" w:sz="4" w:space="0" w:color="auto"/>
              <w:left w:val="single" w:sz="4" w:space="0" w:color="auto"/>
              <w:bottom w:val="single" w:sz="4" w:space="0" w:color="auto"/>
              <w:right w:val="single" w:sz="4" w:space="0" w:color="auto"/>
            </w:tcBorders>
          </w:tcPr>
          <w:p w14:paraId="4DFCEC72" w14:textId="05440563"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6.4.38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DCFDB0A" w14:textId="0A12E481" w:rsidR="00195A4E" w:rsidRPr="00392660" w:rsidRDefault="00195A4E" w:rsidP="00325549">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41974BE3"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График поверки средств измерений (Ф 08 ДП-06-01)</w:t>
            </w:r>
          </w:p>
          <w:p w14:paraId="64471CDA"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График аттестации испытательного оборудования (Ф 09 ДП-06-01)</w:t>
            </w:r>
          </w:p>
          <w:p w14:paraId="172ACBC9"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Программа калибровки средств измерений (Ф 10 ДП-06-01)</w:t>
            </w:r>
          </w:p>
          <w:p w14:paraId="5FD8A9C5"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План технического обслуживания оборудования (Ф 11 ДП-06-01)</w:t>
            </w:r>
          </w:p>
          <w:p w14:paraId="15F5DCE9" w14:textId="4E931D6D" w:rsidR="0030050D" w:rsidRPr="00392660" w:rsidRDefault="0030050D" w:rsidP="0030050D">
            <w:pPr>
              <w:jc w:val="center"/>
              <w:rPr>
                <w:rFonts w:ascii="Times New Roman" w:hAnsi="Times New Roman" w:cs="Times New Roman"/>
                <w:color w:val="FF0000"/>
                <w:sz w:val="24"/>
                <w:szCs w:val="24"/>
              </w:rPr>
            </w:pPr>
            <w:r w:rsidRPr="00392660">
              <w:rPr>
                <w:rFonts w:ascii="Times New Roman" w:hAnsi="Times New Roman" w:cs="Times New Roman"/>
                <w:sz w:val="24"/>
                <w:szCs w:val="24"/>
              </w:rPr>
              <w:t xml:space="preserve">Журнал технического обслуживания оборудования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(Ф 12 ДП-06-01)</w:t>
            </w:r>
          </w:p>
          <w:p w14:paraId="56EDADDE" w14:textId="3D9DC3F0" w:rsidR="004F0504"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 xml:space="preserve">Лист юстировки/калибровки весового оборудования внешней/внутренней (Ф 13 ДП-06-01) </w:t>
            </w:r>
          </w:p>
        </w:tc>
        <w:tc>
          <w:tcPr>
            <w:tcW w:w="2025" w:type="dxa"/>
            <w:tcBorders>
              <w:top w:val="single" w:sz="4" w:space="0" w:color="auto"/>
              <w:left w:val="single" w:sz="4" w:space="0" w:color="auto"/>
              <w:bottom w:val="single" w:sz="4" w:space="0" w:color="auto"/>
              <w:right w:val="single" w:sz="4" w:space="0" w:color="auto"/>
            </w:tcBorders>
          </w:tcPr>
          <w:p w14:paraId="7733F563" w14:textId="4072BDD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1F59CBB5" w14:textId="0CEA61F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AEACB2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0"/>
        </w:trPr>
        <w:tc>
          <w:tcPr>
            <w:tcW w:w="1276" w:type="dxa"/>
            <w:vMerge/>
          </w:tcPr>
          <w:p w14:paraId="3F3EB31B"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top w:val="single" w:sz="4" w:space="0" w:color="auto"/>
            </w:tcBorders>
          </w:tcPr>
          <w:p w14:paraId="6369EC32"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6.4.6 Измерительное оборудование должно быть калибровано, если: </w:t>
            </w:r>
          </w:p>
          <w:p w14:paraId="71972EC0" w14:textId="77777777" w:rsidR="004F0504" w:rsidRPr="00392660" w:rsidRDefault="004F0504" w:rsidP="004F0504">
            <w:pPr>
              <w:pStyle w:val="formattext"/>
              <w:spacing w:before="0" w:beforeAutospacing="0" w:after="0" w:afterAutospacing="0"/>
              <w:ind w:firstLine="475"/>
              <w:jc w:val="both"/>
            </w:pPr>
            <w:r w:rsidRPr="00392660">
              <w:rPr>
                <w:bCs/>
                <w:iCs/>
              </w:rPr>
              <w:t xml:space="preserve">точность и неопределенность измерений влияют на достоверность представляемых результатов, и/или калибровка оборудования требуется для установления метрологической </w:t>
            </w:r>
            <w:proofErr w:type="spellStart"/>
            <w:r w:rsidRPr="00392660">
              <w:rPr>
                <w:bCs/>
                <w:iCs/>
              </w:rPr>
              <w:t>прослеживаемости</w:t>
            </w:r>
            <w:proofErr w:type="spellEnd"/>
            <w:r w:rsidRPr="00392660">
              <w:rPr>
                <w:bCs/>
                <w:iCs/>
              </w:rPr>
              <w:t xml:space="preserve"> представляемых результатов. </w:t>
            </w:r>
          </w:p>
        </w:tc>
        <w:tc>
          <w:tcPr>
            <w:tcW w:w="3828" w:type="dxa"/>
            <w:tcBorders>
              <w:top w:val="single" w:sz="4" w:space="0" w:color="auto"/>
            </w:tcBorders>
          </w:tcPr>
          <w:p w14:paraId="7ECE29E5" w14:textId="48B35E3B"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F017CAD" w14:textId="77777777" w:rsidR="00195A4E" w:rsidRPr="00392660" w:rsidRDefault="00195A4E"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103792CE" w14:textId="6718B33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Программа калибровки средств измерений (Ф 10 ДП-06-01)</w:t>
            </w:r>
          </w:p>
          <w:p w14:paraId="4FE96DDD" w14:textId="4480DDFB" w:rsidR="004F0504" w:rsidRPr="00392660" w:rsidRDefault="004F0504" w:rsidP="004F0504">
            <w:pPr>
              <w:jc w:val="center"/>
              <w:rPr>
                <w:rFonts w:ascii="Times New Roman" w:hAnsi="Times New Roman" w:cs="Times New Roman"/>
                <w:sz w:val="24"/>
                <w:szCs w:val="24"/>
              </w:rPr>
            </w:pPr>
          </w:p>
        </w:tc>
        <w:tc>
          <w:tcPr>
            <w:tcW w:w="2025" w:type="dxa"/>
            <w:tcBorders>
              <w:top w:val="single" w:sz="4" w:space="0" w:color="auto"/>
            </w:tcBorders>
          </w:tcPr>
          <w:p w14:paraId="4928A9B3" w14:textId="5BE84D8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tcBorders>
          </w:tcPr>
          <w:p w14:paraId="38031FE1" w14:textId="79F2023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627773D"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5"/>
        </w:trPr>
        <w:tc>
          <w:tcPr>
            <w:tcW w:w="1276" w:type="dxa"/>
            <w:vMerge/>
          </w:tcPr>
          <w:p w14:paraId="4C7FD3BB"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5EEA9ADA" w14:textId="77777777" w:rsidR="004F0504" w:rsidRPr="00392660" w:rsidRDefault="004F0504" w:rsidP="004F0504">
            <w:pPr>
              <w:ind w:firstLine="480"/>
              <w:jc w:val="both"/>
              <w:rPr>
                <w:bCs/>
                <w:iCs/>
              </w:rPr>
            </w:pPr>
            <w:r w:rsidRPr="00392660">
              <w:rPr>
                <w:rFonts w:ascii="Times New Roman" w:eastAsia="Times New Roman" w:hAnsi="Times New Roman" w:cs="Times New Roman"/>
                <w:sz w:val="24"/>
                <w:szCs w:val="24"/>
                <w:lang w:eastAsia="ru-RU"/>
              </w:rPr>
              <w:t>6.4.7 Лаборатория должна разработать программу калибровки, которая должна пересматриваться и корректироваться по мере необходимости с целью поддержания доверия к статусу калибровки.</w:t>
            </w:r>
          </w:p>
        </w:tc>
        <w:tc>
          <w:tcPr>
            <w:tcW w:w="3828" w:type="dxa"/>
          </w:tcPr>
          <w:p w14:paraId="2A706728" w14:textId="3D42D3D7"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641EEBC" w14:textId="39A031ED" w:rsidR="00325549" w:rsidRPr="00392660" w:rsidRDefault="00195A4E"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3F0793FF"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Программа калибровки средств измерений (Ф 10 ДП-06-01)</w:t>
            </w:r>
          </w:p>
          <w:p w14:paraId="694388F1" w14:textId="1ED0CF16" w:rsidR="004F0504" w:rsidRPr="00392660" w:rsidRDefault="004F0504" w:rsidP="004F0504">
            <w:pPr>
              <w:jc w:val="center"/>
              <w:rPr>
                <w:rFonts w:ascii="Times New Roman" w:hAnsi="Times New Roman" w:cs="Times New Roman"/>
                <w:sz w:val="24"/>
                <w:szCs w:val="24"/>
              </w:rPr>
            </w:pPr>
          </w:p>
        </w:tc>
        <w:tc>
          <w:tcPr>
            <w:tcW w:w="2025" w:type="dxa"/>
          </w:tcPr>
          <w:p w14:paraId="5EE96708" w14:textId="544CB6B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B2283CF" w14:textId="1E0ACC0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213B1B3" w14:textId="77777777" w:rsidTr="00195A4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74"/>
        </w:trPr>
        <w:tc>
          <w:tcPr>
            <w:tcW w:w="1276" w:type="dxa"/>
            <w:vMerge/>
          </w:tcPr>
          <w:p w14:paraId="23162D3D"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4D23AFA" w14:textId="77777777" w:rsidR="004F0504" w:rsidRPr="00392660" w:rsidRDefault="004F0504" w:rsidP="004F0504">
            <w:pPr>
              <w:ind w:firstLine="480"/>
              <w:jc w:val="both"/>
              <w:rPr>
                <w:rFonts w:ascii="Times New Roman" w:eastAsia="Times New Roman" w:hAnsi="Times New Roman" w:cs="Times New Roman"/>
                <w:sz w:val="24"/>
                <w:szCs w:val="24"/>
                <w:lang w:eastAsia="ru-RU"/>
              </w:rPr>
            </w:pPr>
            <w:bookmarkStart w:id="3" w:name="P010F"/>
            <w:bookmarkEnd w:id="3"/>
            <w:r w:rsidRPr="00392660">
              <w:rPr>
                <w:rFonts w:ascii="Times New Roman" w:eastAsia="Times New Roman" w:hAnsi="Times New Roman" w:cs="Times New Roman"/>
                <w:sz w:val="24"/>
                <w:szCs w:val="24"/>
                <w:lang w:eastAsia="ru-RU"/>
              </w:rPr>
              <w:t>6.4.8 Все оборудование, которое требует калибровки или имеет определенный срок годности, должно быть маркировано, закодировано или иным образом идентифицировано, чтобы позволить пользователю оборудования быстро идентифицировать статус калибровки или срок годности.</w:t>
            </w:r>
          </w:p>
        </w:tc>
        <w:tc>
          <w:tcPr>
            <w:tcW w:w="3828" w:type="dxa"/>
          </w:tcPr>
          <w:p w14:paraId="1ED406CF" w14:textId="4EF1A5DC"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6.4.21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9286C6A" w14:textId="51A82EFB" w:rsidR="00325549" w:rsidRPr="00392660" w:rsidRDefault="00195A4E"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783B6873"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крупногабаритного и среднегабаритного испытательного оборудования, и средств измерения (Ф 04 ДП-06-01)</w:t>
            </w:r>
          </w:p>
          <w:p w14:paraId="1A22FAFE"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мелкогабаритных средств измерения (Ф 05 ДП-06-01)</w:t>
            </w:r>
          </w:p>
          <w:p w14:paraId="4B039573"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вспомогательного оборудования (Ф 06 ДП-06-01)</w:t>
            </w:r>
          </w:p>
          <w:p w14:paraId="302D5D0A" w14:textId="3C1F43E0" w:rsidR="004F0504" w:rsidRPr="00392660" w:rsidRDefault="0030050D" w:rsidP="00195A4E">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программного обеспечения (Ф 07 ДП-06-01)</w:t>
            </w:r>
          </w:p>
        </w:tc>
        <w:tc>
          <w:tcPr>
            <w:tcW w:w="2025" w:type="dxa"/>
          </w:tcPr>
          <w:p w14:paraId="575728C4" w14:textId="393CC36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5C3C2C4" w14:textId="6B224A0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6FE1FC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4"/>
        </w:trPr>
        <w:tc>
          <w:tcPr>
            <w:tcW w:w="1276" w:type="dxa"/>
            <w:vMerge/>
          </w:tcPr>
          <w:p w14:paraId="4894C0FF"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DBCCD7C" w14:textId="77777777" w:rsidR="004F0504" w:rsidRPr="00392660" w:rsidRDefault="004F0504" w:rsidP="004F0504">
            <w:pPr>
              <w:ind w:firstLine="480"/>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6.4.9 О</w:t>
            </w:r>
            <w:bookmarkStart w:id="4" w:name="P0111"/>
            <w:bookmarkEnd w:id="4"/>
            <w:r w:rsidRPr="00392660">
              <w:rPr>
                <w:rFonts w:ascii="Times New Roman" w:eastAsia="Times New Roman" w:hAnsi="Times New Roman" w:cs="Times New Roman"/>
                <w:sz w:val="24"/>
                <w:szCs w:val="24"/>
                <w:lang w:eastAsia="ru-RU"/>
              </w:rPr>
              <w:t>борудование, которое было подвергнуто перегрузке или неправильному обращению, выдает сомнительные результаты, а также в случае, если было замечено, что оно является дефектным или не соответствует установленным требованиям, должно быть выведено из эксплуатации. Оно должно быть изолировано, чтобы предотвратить его использование, или четко обозначено или промаркировано как неисправное, пока не будет проверено, что оно работает правильно. Лаборатория должна исследовать влияние дефекта или отклонения от установленных требований и приступить к рабочей процедуре по управлению несоответствующей работой.</w:t>
            </w:r>
          </w:p>
        </w:tc>
        <w:tc>
          <w:tcPr>
            <w:tcW w:w="3828" w:type="dxa"/>
          </w:tcPr>
          <w:p w14:paraId="23303C94" w14:textId="45FC3B7C"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6.4.36-6.4.37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A4BE789"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1F23C62C" w14:textId="1D42E39C" w:rsidR="004F0504" w:rsidRPr="00392660" w:rsidRDefault="004F0504" w:rsidP="004F0504">
            <w:pPr>
              <w:jc w:val="center"/>
              <w:rPr>
                <w:rFonts w:ascii="Times New Roman" w:hAnsi="Times New Roman" w:cs="Times New Roman"/>
                <w:sz w:val="24"/>
                <w:szCs w:val="24"/>
              </w:rPr>
            </w:pPr>
          </w:p>
        </w:tc>
        <w:tc>
          <w:tcPr>
            <w:tcW w:w="2025" w:type="dxa"/>
          </w:tcPr>
          <w:p w14:paraId="3A763B56" w14:textId="1D7E93B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4CF124E" w14:textId="1BF5643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E99BFF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86"/>
        </w:trPr>
        <w:tc>
          <w:tcPr>
            <w:tcW w:w="1276" w:type="dxa"/>
            <w:vMerge/>
          </w:tcPr>
          <w:p w14:paraId="0E165FFA"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B6CBA56" w14:textId="77777777" w:rsidR="004F0504" w:rsidRPr="00392660" w:rsidRDefault="004F0504" w:rsidP="004F0504">
            <w:pPr>
              <w:ind w:firstLine="480"/>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6.4.10 Е</w:t>
            </w:r>
            <w:bookmarkStart w:id="5" w:name="P0113"/>
            <w:bookmarkEnd w:id="5"/>
            <w:r w:rsidRPr="00392660">
              <w:rPr>
                <w:rFonts w:ascii="Times New Roman" w:eastAsia="Times New Roman" w:hAnsi="Times New Roman" w:cs="Times New Roman"/>
                <w:sz w:val="24"/>
                <w:szCs w:val="24"/>
                <w:lang w:eastAsia="ru-RU"/>
              </w:rPr>
              <w:t>сли промежуточные проверки необходимы для поддержания уверенности в исправности оборудования, то эти проверки должны проводиться в соответствии с установленной процедурой.</w:t>
            </w:r>
          </w:p>
        </w:tc>
        <w:tc>
          <w:tcPr>
            <w:tcW w:w="3828" w:type="dxa"/>
          </w:tcPr>
          <w:p w14:paraId="57DEBC86" w14:textId="679F424E"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6.4.38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CFE72F9"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653537C7" w14:textId="2A22A47A" w:rsidR="004F0504" w:rsidRPr="00392660" w:rsidRDefault="004F0504" w:rsidP="004F0504">
            <w:pPr>
              <w:jc w:val="center"/>
              <w:rPr>
                <w:rFonts w:ascii="Times New Roman" w:hAnsi="Times New Roman" w:cs="Times New Roman"/>
                <w:sz w:val="24"/>
                <w:szCs w:val="24"/>
              </w:rPr>
            </w:pPr>
          </w:p>
        </w:tc>
        <w:tc>
          <w:tcPr>
            <w:tcW w:w="2025" w:type="dxa"/>
          </w:tcPr>
          <w:p w14:paraId="45A9B285" w14:textId="301172A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A32815E" w14:textId="286976F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2BC0215"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07"/>
        </w:trPr>
        <w:tc>
          <w:tcPr>
            <w:tcW w:w="1276" w:type="dxa"/>
            <w:vMerge/>
          </w:tcPr>
          <w:p w14:paraId="0B65AE17"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56D44F8B" w14:textId="77777777" w:rsidR="004F0504" w:rsidRPr="00392660" w:rsidRDefault="004F0504" w:rsidP="004F0504">
            <w:pPr>
              <w:ind w:firstLine="480"/>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6.4.11 Е</w:t>
            </w:r>
            <w:bookmarkStart w:id="6" w:name="P0115"/>
            <w:bookmarkEnd w:id="6"/>
            <w:r w:rsidRPr="00392660">
              <w:rPr>
                <w:rFonts w:ascii="Times New Roman" w:eastAsia="Times New Roman" w:hAnsi="Times New Roman" w:cs="Times New Roman"/>
                <w:sz w:val="24"/>
                <w:szCs w:val="24"/>
                <w:lang w:eastAsia="ru-RU"/>
              </w:rPr>
              <w:t>сли результаты калибровки и сведения о стандартных образцах включают в себя опорные значения или поправочные коэффициенты, то лаборатория должна обеспечить, что опорные значения и поправочные коэффициенты обновляются и применяются должным образом в соответствии с установленными требованиями.</w:t>
            </w:r>
          </w:p>
        </w:tc>
        <w:tc>
          <w:tcPr>
            <w:tcW w:w="3828" w:type="dxa"/>
          </w:tcPr>
          <w:p w14:paraId="377C263F" w14:textId="452E4810"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88D8C34"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29FC6143" w14:textId="0E0C96C5" w:rsidR="004F0504" w:rsidRPr="00392660" w:rsidRDefault="004F0504" w:rsidP="004F0504">
            <w:pPr>
              <w:jc w:val="center"/>
              <w:rPr>
                <w:rFonts w:ascii="Times New Roman" w:hAnsi="Times New Roman" w:cs="Times New Roman"/>
                <w:sz w:val="24"/>
                <w:szCs w:val="24"/>
              </w:rPr>
            </w:pPr>
          </w:p>
        </w:tc>
        <w:tc>
          <w:tcPr>
            <w:tcW w:w="2025" w:type="dxa"/>
          </w:tcPr>
          <w:p w14:paraId="522C120B" w14:textId="7105E84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FBD0D81" w14:textId="0AADB48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1E1621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50"/>
        </w:trPr>
        <w:tc>
          <w:tcPr>
            <w:tcW w:w="1276" w:type="dxa"/>
            <w:vMerge/>
          </w:tcPr>
          <w:p w14:paraId="51A8889D"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498DD696" w14:textId="49488740" w:rsidR="004F0504" w:rsidRPr="00392660" w:rsidRDefault="004F0504" w:rsidP="0030050D">
            <w:pPr>
              <w:ind w:firstLine="480"/>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6.4.12 Л</w:t>
            </w:r>
            <w:bookmarkStart w:id="7" w:name="P0117"/>
            <w:bookmarkEnd w:id="7"/>
            <w:r w:rsidRPr="00392660">
              <w:rPr>
                <w:rFonts w:ascii="Times New Roman" w:eastAsia="Times New Roman" w:hAnsi="Times New Roman" w:cs="Times New Roman"/>
                <w:sz w:val="24"/>
                <w:szCs w:val="24"/>
                <w:lang w:eastAsia="ru-RU"/>
              </w:rPr>
              <w:t>аборатория должна принимать практические меры по предотвращению непреднамеренных регулировок оборудования, которые могут привести к признанию результатов недействительными.</w:t>
            </w:r>
          </w:p>
        </w:tc>
        <w:tc>
          <w:tcPr>
            <w:tcW w:w="3828" w:type="dxa"/>
          </w:tcPr>
          <w:p w14:paraId="67935247" w14:textId="18C5B7E7" w:rsidR="00325549" w:rsidRPr="00392660" w:rsidRDefault="00325549" w:rsidP="0032554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6.4.44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E796C5A"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616E1361" w14:textId="1400AAC2" w:rsidR="004F0504" w:rsidRPr="00392660" w:rsidRDefault="004F0504" w:rsidP="004F0504">
            <w:pPr>
              <w:jc w:val="center"/>
              <w:rPr>
                <w:rFonts w:ascii="Times New Roman" w:hAnsi="Times New Roman" w:cs="Times New Roman"/>
                <w:sz w:val="24"/>
                <w:szCs w:val="24"/>
              </w:rPr>
            </w:pPr>
          </w:p>
        </w:tc>
        <w:tc>
          <w:tcPr>
            <w:tcW w:w="2025" w:type="dxa"/>
          </w:tcPr>
          <w:p w14:paraId="56EA56BD" w14:textId="44F28D4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70E7D14" w14:textId="2823DE6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BFE18B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1"/>
        </w:trPr>
        <w:tc>
          <w:tcPr>
            <w:tcW w:w="1276" w:type="dxa"/>
            <w:vMerge/>
          </w:tcPr>
          <w:p w14:paraId="3E7D4069"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661CC221" w14:textId="77777777" w:rsidR="004F0504" w:rsidRPr="00392660" w:rsidRDefault="004F0504" w:rsidP="004F0504">
            <w:pPr>
              <w:ind w:firstLine="480"/>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6.4.13 Д</w:t>
            </w:r>
            <w:bookmarkStart w:id="8" w:name="P0119"/>
            <w:bookmarkEnd w:id="8"/>
            <w:r w:rsidRPr="00392660">
              <w:rPr>
                <w:rFonts w:ascii="Times New Roman" w:eastAsia="Times New Roman" w:hAnsi="Times New Roman" w:cs="Times New Roman"/>
                <w:sz w:val="24"/>
                <w:szCs w:val="24"/>
                <w:lang w:eastAsia="ru-RU"/>
              </w:rPr>
              <w:t>олжны вестись записи о состоянии оборудования, которое может повлиять на лабораторную деятельность. Записи должны включать следующее, когда это применимо:</w:t>
            </w:r>
          </w:p>
          <w:p w14:paraId="78504F7D"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9" w:name="P011B"/>
            <w:bookmarkEnd w:id="9"/>
            <w:r w:rsidRPr="00392660">
              <w:rPr>
                <w:rFonts w:ascii="Times New Roman" w:eastAsia="Times New Roman" w:hAnsi="Times New Roman" w:cs="Times New Roman"/>
                <w:sz w:val="24"/>
                <w:szCs w:val="24"/>
                <w:lang w:eastAsia="ru-RU"/>
              </w:rPr>
              <w:t>идентификацию оборудования, включая версию программного обеспечения, в том числе встроенного;</w:t>
            </w:r>
          </w:p>
          <w:p w14:paraId="3C067701"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10" w:name="P011D"/>
            <w:bookmarkEnd w:id="10"/>
            <w:r w:rsidRPr="00392660">
              <w:rPr>
                <w:rFonts w:ascii="Times New Roman" w:eastAsia="Times New Roman" w:hAnsi="Times New Roman" w:cs="Times New Roman"/>
                <w:sz w:val="24"/>
                <w:szCs w:val="24"/>
                <w:lang w:eastAsia="ru-RU"/>
              </w:rPr>
              <w:t>наименование изготовителя, идентификацию типа, серийный номер или другую уникальную идентификацию;</w:t>
            </w:r>
          </w:p>
          <w:p w14:paraId="5F10404C"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11" w:name="P011F"/>
            <w:bookmarkEnd w:id="11"/>
            <w:r w:rsidRPr="00392660">
              <w:rPr>
                <w:rFonts w:ascii="Times New Roman" w:eastAsia="Times New Roman" w:hAnsi="Times New Roman" w:cs="Times New Roman"/>
                <w:sz w:val="24"/>
                <w:szCs w:val="24"/>
                <w:lang w:eastAsia="ru-RU"/>
              </w:rPr>
              <w:t>данные верификации о том, что оборудование соответствует установленным требованиям;</w:t>
            </w:r>
          </w:p>
          <w:p w14:paraId="0D7F82C6"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12" w:name="P0121"/>
            <w:bookmarkEnd w:id="12"/>
            <w:r w:rsidRPr="00392660">
              <w:rPr>
                <w:rFonts w:ascii="Times New Roman" w:eastAsia="Times New Roman" w:hAnsi="Times New Roman" w:cs="Times New Roman"/>
                <w:sz w:val="24"/>
                <w:szCs w:val="24"/>
                <w:lang w:eastAsia="ru-RU"/>
              </w:rPr>
              <w:t>текущее местонахождение;</w:t>
            </w:r>
          </w:p>
          <w:p w14:paraId="6FC88D44"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13" w:name="P0123"/>
            <w:bookmarkEnd w:id="13"/>
            <w:r w:rsidRPr="00392660">
              <w:rPr>
                <w:rFonts w:ascii="Times New Roman" w:eastAsia="Times New Roman" w:hAnsi="Times New Roman" w:cs="Times New Roman"/>
                <w:sz w:val="24"/>
                <w:szCs w:val="24"/>
                <w:lang w:eastAsia="ru-RU"/>
              </w:rPr>
              <w:t xml:space="preserve">даты и результаты калибровок, регулировок, критерии приемки </w:t>
            </w:r>
            <w:r w:rsidRPr="00392660">
              <w:rPr>
                <w:rFonts w:ascii="Times New Roman" w:eastAsia="Times New Roman" w:hAnsi="Times New Roman" w:cs="Times New Roman"/>
                <w:sz w:val="24"/>
                <w:szCs w:val="24"/>
                <w:lang w:eastAsia="ru-RU"/>
              </w:rPr>
              <w:br/>
              <w:t xml:space="preserve">и планируемую дату следующей калибровки или </w:t>
            </w:r>
            <w:proofErr w:type="spellStart"/>
            <w:r w:rsidRPr="00392660">
              <w:rPr>
                <w:rFonts w:ascii="Times New Roman" w:eastAsia="Times New Roman" w:hAnsi="Times New Roman" w:cs="Times New Roman"/>
                <w:sz w:val="24"/>
                <w:szCs w:val="24"/>
                <w:lang w:eastAsia="ru-RU"/>
              </w:rPr>
              <w:t>межкалибровочный</w:t>
            </w:r>
            <w:proofErr w:type="spellEnd"/>
            <w:r w:rsidRPr="00392660">
              <w:rPr>
                <w:rFonts w:ascii="Times New Roman" w:eastAsia="Times New Roman" w:hAnsi="Times New Roman" w:cs="Times New Roman"/>
                <w:sz w:val="24"/>
                <w:szCs w:val="24"/>
                <w:lang w:eastAsia="ru-RU"/>
              </w:rPr>
              <w:t xml:space="preserve"> интервал;</w:t>
            </w:r>
          </w:p>
          <w:p w14:paraId="7BE05167"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14" w:name="P0125"/>
            <w:bookmarkEnd w:id="14"/>
            <w:r w:rsidRPr="00392660">
              <w:rPr>
                <w:rFonts w:ascii="Times New Roman" w:eastAsia="Times New Roman" w:hAnsi="Times New Roman" w:cs="Times New Roman"/>
                <w:sz w:val="24"/>
                <w:szCs w:val="24"/>
                <w:lang w:eastAsia="ru-RU"/>
              </w:rPr>
              <w:t>документацию на стандартные образцы, результаты, критерии приемки, соответствующие даты и сроки годности;</w:t>
            </w:r>
          </w:p>
          <w:p w14:paraId="679FC53E" w14:textId="77777777" w:rsidR="004F0504" w:rsidRPr="00392660" w:rsidRDefault="004F0504" w:rsidP="004F0504">
            <w:pPr>
              <w:ind w:firstLine="460"/>
              <w:jc w:val="both"/>
              <w:rPr>
                <w:rFonts w:ascii="Times New Roman" w:eastAsia="Times New Roman" w:hAnsi="Times New Roman" w:cs="Times New Roman"/>
                <w:sz w:val="24"/>
                <w:szCs w:val="24"/>
                <w:lang w:eastAsia="ru-RU"/>
              </w:rPr>
            </w:pPr>
            <w:bookmarkStart w:id="15" w:name="P0127"/>
            <w:bookmarkEnd w:id="15"/>
            <w:r w:rsidRPr="00392660">
              <w:rPr>
                <w:rFonts w:ascii="Times New Roman" w:eastAsia="Times New Roman" w:hAnsi="Times New Roman" w:cs="Times New Roman"/>
                <w:sz w:val="24"/>
                <w:szCs w:val="24"/>
                <w:lang w:eastAsia="ru-RU"/>
              </w:rPr>
              <w:t xml:space="preserve">план технического обслуживания и техническое обслуживание, выполненное к настоящему моменту времени, если это требуется </w:t>
            </w:r>
            <w:r w:rsidRPr="00392660">
              <w:rPr>
                <w:rFonts w:ascii="Times New Roman" w:eastAsia="Times New Roman" w:hAnsi="Times New Roman" w:cs="Times New Roman"/>
                <w:sz w:val="24"/>
                <w:szCs w:val="24"/>
                <w:lang w:eastAsia="ru-RU"/>
              </w:rPr>
              <w:br/>
              <w:t>для работы оборудования;</w:t>
            </w:r>
          </w:p>
          <w:p w14:paraId="775EB9DB" w14:textId="77777777" w:rsidR="004F0504" w:rsidRPr="00392660" w:rsidRDefault="004F0504" w:rsidP="004F0504">
            <w:pPr>
              <w:ind w:firstLine="460"/>
              <w:jc w:val="both"/>
              <w:rPr>
                <w:bCs/>
                <w:iCs/>
              </w:rPr>
            </w:pPr>
            <w:bookmarkStart w:id="16" w:name="P0129"/>
            <w:bookmarkEnd w:id="16"/>
            <w:r w:rsidRPr="00392660">
              <w:rPr>
                <w:rFonts w:ascii="Times New Roman" w:eastAsia="Times New Roman" w:hAnsi="Times New Roman" w:cs="Times New Roman"/>
                <w:sz w:val="24"/>
                <w:szCs w:val="24"/>
                <w:lang w:eastAsia="ru-RU"/>
              </w:rPr>
              <w:t>подробную информацию о любых повреждениях, неисправностях, модификациях или ремонте оборудования.</w:t>
            </w:r>
          </w:p>
        </w:tc>
        <w:tc>
          <w:tcPr>
            <w:tcW w:w="3828" w:type="dxa"/>
          </w:tcPr>
          <w:p w14:paraId="1BE4B98F" w14:textId="78AF4D92" w:rsidR="00381AF3" w:rsidRPr="00392660" w:rsidRDefault="00381AF3" w:rsidP="00381AF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6.4.21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5A90A91" w14:textId="77777777" w:rsidR="00195A4E" w:rsidRPr="00392660" w:rsidRDefault="00195A4E" w:rsidP="0030050D">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7608D34F" w14:textId="31072548"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крупногабаритного и среднегабаритного испытательного оборудования, и средств измерения (Ф 04 ДП-06-01)</w:t>
            </w:r>
          </w:p>
          <w:p w14:paraId="4B9F69BF"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мелкогабаритных средств измерения (Ф 05 ДП-06-01)</w:t>
            </w:r>
          </w:p>
          <w:p w14:paraId="3DA89B87" w14:textId="77777777" w:rsidR="0030050D"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вспомогательного оборудования (Ф 06 ДП-06-01)</w:t>
            </w:r>
          </w:p>
          <w:p w14:paraId="080CFAB4" w14:textId="6968B659" w:rsidR="004F0504" w:rsidRPr="00392660" w:rsidRDefault="0030050D" w:rsidP="0030050D">
            <w:pPr>
              <w:jc w:val="center"/>
              <w:rPr>
                <w:rFonts w:ascii="Times New Roman" w:hAnsi="Times New Roman" w:cs="Times New Roman"/>
                <w:sz w:val="24"/>
                <w:szCs w:val="24"/>
              </w:rPr>
            </w:pPr>
            <w:r w:rsidRPr="00392660">
              <w:rPr>
                <w:rFonts w:ascii="Times New Roman" w:hAnsi="Times New Roman" w:cs="Times New Roman"/>
                <w:sz w:val="24"/>
                <w:szCs w:val="24"/>
              </w:rPr>
              <w:t>Идентификационная этикетка для программного обеспечения (Ф 07 ДП-06-01)</w:t>
            </w:r>
          </w:p>
        </w:tc>
        <w:tc>
          <w:tcPr>
            <w:tcW w:w="2025" w:type="dxa"/>
          </w:tcPr>
          <w:p w14:paraId="74FA6D7B" w14:textId="0316D81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646FA53" w14:textId="1E6C2A8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6BFE25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45"/>
        </w:trPr>
        <w:tc>
          <w:tcPr>
            <w:tcW w:w="1276" w:type="dxa"/>
            <w:vMerge w:val="restart"/>
          </w:tcPr>
          <w:p w14:paraId="4E0636A3"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6.5</w:t>
            </w:r>
          </w:p>
        </w:tc>
        <w:tc>
          <w:tcPr>
            <w:tcW w:w="6090" w:type="dxa"/>
          </w:tcPr>
          <w:p w14:paraId="5F6ADA1D" w14:textId="77777777" w:rsidR="004F0504" w:rsidRPr="00392660" w:rsidRDefault="004F0504" w:rsidP="004F0504">
            <w:pPr>
              <w:pStyle w:val="headertext"/>
              <w:spacing w:before="0" w:beforeAutospacing="0" w:after="0" w:afterAutospacing="0"/>
              <w:ind w:firstLine="475"/>
            </w:pPr>
            <w:r w:rsidRPr="00392660">
              <w:rPr>
                <w:b/>
                <w:bCs/>
              </w:rPr>
              <w:t xml:space="preserve">Метрологическая </w:t>
            </w:r>
            <w:proofErr w:type="spellStart"/>
            <w:r w:rsidRPr="00392660">
              <w:rPr>
                <w:b/>
                <w:bCs/>
              </w:rPr>
              <w:t>прослеживаемость</w:t>
            </w:r>
            <w:proofErr w:type="spellEnd"/>
            <w:r w:rsidRPr="00392660">
              <w:rPr>
                <w:b/>
                <w:bCs/>
              </w:rPr>
              <w:t xml:space="preserve"> </w:t>
            </w:r>
          </w:p>
          <w:p w14:paraId="213E6EA4" w14:textId="77777777" w:rsidR="004F0504" w:rsidRPr="00392660" w:rsidRDefault="004F0504" w:rsidP="004F0504">
            <w:pPr>
              <w:pStyle w:val="formattext"/>
              <w:spacing w:before="0" w:after="0"/>
              <w:ind w:firstLine="475"/>
              <w:jc w:val="both"/>
            </w:pPr>
            <w:bookmarkStart w:id="17" w:name="P012F"/>
            <w:bookmarkEnd w:id="17"/>
            <w:r w:rsidRPr="00392660">
              <w:rPr>
                <w:bCs/>
                <w:iCs/>
              </w:rPr>
              <w:t xml:space="preserve">6.5.1 Лаборатория должна установить и поддерживать метрологическую </w:t>
            </w:r>
            <w:proofErr w:type="spellStart"/>
            <w:r w:rsidRPr="00392660">
              <w:rPr>
                <w:bCs/>
                <w:iCs/>
              </w:rPr>
              <w:t>прослеживаемость</w:t>
            </w:r>
            <w:proofErr w:type="spellEnd"/>
            <w:r w:rsidRPr="00392660">
              <w:rPr>
                <w:bCs/>
                <w:iCs/>
              </w:rPr>
              <w:t xml:space="preserve"> результатов своих измерений, связывая их с соответствующей основой для сравнения посредством документированной непрерывной цепи калибровок, каждая из которых вносит свой вклад в неопределённость измерений. </w:t>
            </w:r>
          </w:p>
        </w:tc>
        <w:tc>
          <w:tcPr>
            <w:tcW w:w="3828" w:type="dxa"/>
          </w:tcPr>
          <w:p w14:paraId="54C3C08A" w14:textId="652529A9" w:rsidR="00381AF3" w:rsidRPr="00392660" w:rsidRDefault="00381AF3" w:rsidP="00381AF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6.5.2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E5F49CE" w14:textId="77777777"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0C284D78"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График поверки средств измерений (Ф 08 ДП-06-01)</w:t>
            </w:r>
          </w:p>
          <w:p w14:paraId="0130AA9F"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График аттестации испытательного оборудования (Ф 09 ДП-06-01)</w:t>
            </w:r>
          </w:p>
          <w:p w14:paraId="53F80E43" w14:textId="77777777" w:rsidR="007D3449" w:rsidRPr="00392660" w:rsidRDefault="007D3449" w:rsidP="00C535FC">
            <w:pPr>
              <w:jc w:val="center"/>
              <w:rPr>
                <w:rFonts w:ascii="Times New Roman" w:hAnsi="Times New Roman" w:cs="Times New Roman"/>
                <w:sz w:val="24"/>
                <w:szCs w:val="24"/>
              </w:rPr>
            </w:pPr>
          </w:p>
          <w:p w14:paraId="732756D4" w14:textId="34A08D71" w:rsidR="004F0504" w:rsidRPr="00392660" w:rsidRDefault="004F0504" w:rsidP="004F0504">
            <w:pPr>
              <w:jc w:val="center"/>
              <w:rPr>
                <w:rFonts w:ascii="Times New Roman" w:hAnsi="Times New Roman" w:cs="Times New Roman"/>
                <w:sz w:val="24"/>
                <w:szCs w:val="24"/>
              </w:rPr>
            </w:pPr>
          </w:p>
        </w:tc>
        <w:tc>
          <w:tcPr>
            <w:tcW w:w="2025" w:type="dxa"/>
          </w:tcPr>
          <w:p w14:paraId="473AE745" w14:textId="5D58746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9C71D68" w14:textId="25779A9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88E003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520"/>
        </w:trPr>
        <w:tc>
          <w:tcPr>
            <w:tcW w:w="1276" w:type="dxa"/>
            <w:vMerge/>
          </w:tcPr>
          <w:p w14:paraId="2A5C03D8" w14:textId="200BD5BE"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70C4B30" w14:textId="77777777" w:rsidR="004F0504" w:rsidRPr="00392660" w:rsidRDefault="004F0504" w:rsidP="004F0504">
            <w:pPr>
              <w:pStyle w:val="formattext"/>
              <w:spacing w:before="0" w:beforeAutospacing="0" w:after="0" w:afterAutospacing="0"/>
              <w:ind w:firstLine="475"/>
              <w:jc w:val="both"/>
            </w:pPr>
            <w:r w:rsidRPr="00392660">
              <w:t xml:space="preserve">6.5.2 Лаборатория должна обеспечить </w:t>
            </w:r>
            <w:proofErr w:type="spellStart"/>
            <w:r w:rsidRPr="00392660">
              <w:t>прослеживаемость</w:t>
            </w:r>
            <w:proofErr w:type="spellEnd"/>
            <w:r w:rsidRPr="00392660">
              <w:t xml:space="preserve"> результатов измерений к Международной системе единиц (СИ) посредством: </w:t>
            </w:r>
          </w:p>
          <w:p w14:paraId="1DAD427D" w14:textId="77777777" w:rsidR="004F0504" w:rsidRPr="00392660" w:rsidRDefault="004F0504" w:rsidP="004F0504">
            <w:pPr>
              <w:pStyle w:val="formattext"/>
              <w:spacing w:before="0" w:beforeAutospacing="0" w:after="0" w:afterAutospacing="0"/>
              <w:ind w:firstLine="475"/>
              <w:jc w:val="both"/>
            </w:pPr>
            <w:r w:rsidRPr="00392660">
              <w:t xml:space="preserve">а) калибровки, предоставляемой компетентной лабораторией; </w:t>
            </w:r>
          </w:p>
          <w:p w14:paraId="1ADC64EB"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сертифицированных значений сертифицированных стандартных образцов компетентного производителя с указанной метрологической </w:t>
            </w:r>
            <w:proofErr w:type="spellStart"/>
            <w:r w:rsidRPr="00392660">
              <w:t>прослеживаемостью</w:t>
            </w:r>
            <w:proofErr w:type="spellEnd"/>
            <w:r w:rsidRPr="00392660">
              <w:t xml:space="preserve"> к СИ; </w:t>
            </w:r>
          </w:p>
          <w:p w14:paraId="141844FE" w14:textId="77777777" w:rsidR="004F0504" w:rsidRPr="00392660" w:rsidRDefault="004F0504" w:rsidP="004F0504">
            <w:pPr>
              <w:pStyle w:val="formattext"/>
              <w:spacing w:before="0" w:beforeAutospacing="0" w:after="0" w:afterAutospacing="0"/>
              <w:ind w:firstLine="475"/>
              <w:jc w:val="both"/>
              <w:rPr>
                <w:b/>
                <w:bCs/>
              </w:rPr>
            </w:pPr>
            <w:r w:rsidRPr="00392660">
              <w:rPr>
                <w:lang w:val="en-US"/>
              </w:rPr>
              <w:t>c</w:t>
            </w:r>
            <w:r w:rsidRPr="00392660">
              <w:t xml:space="preserve">) </w:t>
            </w:r>
            <w:proofErr w:type="gramStart"/>
            <w:r w:rsidRPr="00392660">
              <w:t>непосредственной</w:t>
            </w:r>
            <w:proofErr w:type="gramEnd"/>
            <w:r w:rsidRPr="00392660">
              <w:t xml:space="preserve"> реализации единиц СИ, подтвержденной сличениями, прямыми или косвенными, с национальными или международными эталонами. </w:t>
            </w:r>
          </w:p>
        </w:tc>
        <w:tc>
          <w:tcPr>
            <w:tcW w:w="3828" w:type="dxa"/>
          </w:tcPr>
          <w:p w14:paraId="62C31359" w14:textId="4A7D36C1" w:rsidR="00381AF3" w:rsidRPr="00392660" w:rsidRDefault="00381AF3" w:rsidP="00381AF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6.5.3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92A298E"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41891543"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График поверки средств измерений (Ф 08 ДП-06-01)</w:t>
            </w:r>
          </w:p>
          <w:p w14:paraId="43017BAA"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График аттестации испытательного оборудования (Ф 09 ДП-06-01)</w:t>
            </w:r>
          </w:p>
          <w:p w14:paraId="021B91E7" w14:textId="0E5F05A4" w:rsidR="004F0504" w:rsidRPr="00392660" w:rsidRDefault="004F0504" w:rsidP="004F0504">
            <w:pPr>
              <w:jc w:val="center"/>
              <w:rPr>
                <w:rFonts w:ascii="Times New Roman" w:hAnsi="Times New Roman" w:cs="Times New Roman"/>
                <w:sz w:val="24"/>
                <w:szCs w:val="24"/>
              </w:rPr>
            </w:pPr>
          </w:p>
        </w:tc>
        <w:tc>
          <w:tcPr>
            <w:tcW w:w="2025" w:type="dxa"/>
          </w:tcPr>
          <w:p w14:paraId="76B90549" w14:textId="7873867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30CAE78" w14:textId="02FBB3F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2964DC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77"/>
        </w:trPr>
        <w:tc>
          <w:tcPr>
            <w:tcW w:w="1276" w:type="dxa"/>
            <w:vMerge/>
          </w:tcPr>
          <w:p w14:paraId="4AAA4665"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15B6E6E" w14:textId="77777777" w:rsidR="004F0504" w:rsidRPr="00392660" w:rsidRDefault="004F0504" w:rsidP="004F0504">
            <w:pPr>
              <w:pStyle w:val="formattext"/>
              <w:spacing w:before="0" w:beforeAutospacing="0" w:after="0" w:afterAutospacing="0"/>
              <w:ind w:firstLine="475"/>
              <w:jc w:val="both"/>
            </w:pPr>
            <w:r w:rsidRPr="00392660">
              <w:t xml:space="preserve">6.5.3 Если установление метрологической </w:t>
            </w:r>
            <w:proofErr w:type="spellStart"/>
            <w:r w:rsidRPr="00392660">
              <w:t>прослеживаемости</w:t>
            </w:r>
            <w:proofErr w:type="spellEnd"/>
            <w:r w:rsidRPr="00392660">
              <w:t xml:space="preserve"> к единицам СИ с технической точки зрения не представляется возможным, лаборатория должна продемонстрировать метрологическую </w:t>
            </w:r>
            <w:proofErr w:type="spellStart"/>
            <w:r w:rsidRPr="00392660">
              <w:t>прослеживаемость</w:t>
            </w:r>
            <w:proofErr w:type="spellEnd"/>
            <w:r w:rsidRPr="00392660">
              <w:t xml:space="preserve"> к соответствующей основе для сравнения, </w:t>
            </w:r>
            <w:proofErr w:type="gramStart"/>
            <w:r w:rsidRPr="00392660">
              <w:t>например</w:t>
            </w:r>
            <w:proofErr w:type="gramEnd"/>
            <w:r w:rsidRPr="00392660">
              <w:t xml:space="preserve"> к: </w:t>
            </w:r>
          </w:p>
          <w:p w14:paraId="2BA82E5B" w14:textId="77777777" w:rsidR="004F0504" w:rsidRPr="00392660" w:rsidRDefault="004F0504" w:rsidP="004F0504">
            <w:pPr>
              <w:pStyle w:val="formattext"/>
              <w:spacing w:before="0" w:beforeAutospacing="0" w:after="0" w:afterAutospacing="0"/>
              <w:ind w:firstLine="475"/>
              <w:jc w:val="both"/>
            </w:pPr>
            <w:r w:rsidRPr="00392660">
              <w:t xml:space="preserve">a) сертифицированным значениям сертифицированных стандартных образцов, предоставленных компетентным изготовителем; </w:t>
            </w:r>
          </w:p>
          <w:p w14:paraId="21C8E64E" w14:textId="31C418AD" w:rsidR="004F0504" w:rsidRPr="00392660" w:rsidRDefault="004F0504" w:rsidP="00381AF3">
            <w:pPr>
              <w:pStyle w:val="formattext"/>
              <w:spacing w:before="0" w:beforeAutospacing="0" w:after="0" w:afterAutospacing="0"/>
              <w:ind w:firstLine="475"/>
              <w:jc w:val="both"/>
            </w:pPr>
            <w:r w:rsidRPr="00392660">
              <w:t xml:space="preserve">b) результатам, полученным с применением </w:t>
            </w:r>
            <w:proofErr w:type="spellStart"/>
            <w:r w:rsidRPr="00392660">
              <w:t>референтных</w:t>
            </w:r>
            <w:proofErr w:type="spellEnd"/>
            <w:r w:rsidRPr="00392660">
              <w:t xml:space="preserve"> методик измерений, установленных методов или согласованных стандартов (эталонов), если они четко описаны и признаны в качестве обеспечивающих результаты измерений, которые отвечают своему предполагаемому назначению и подтверждаются соответствующими сличениями.</w:t>
            </w:r>
          </w:p>
        </w:tc>
        <w:tc>
          <w:tcPr>
            <w:tcW w:w="3828" w:type="dxa"/>
          </w:tcPr>
          <w:p w14:paraId="4C1AD779" w14:textId="13823AD3" w:rsidR="00195A4E" w:rsidRPr="00392660" w:rsidRDefault="00195A4E" w:rsidP="00195A4E">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6.5.3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CC9161F"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ДП-06-01-УО-2023 «Управление оборудованием»</w:t>
            </w:r>
          </w:p>
          <w:p w14:paraId="096282F3"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График поверки средств измерений (Ф 08 ДП-06-01)</w:t>
            </w:r>
          </w:p>
          <w:p w14:paraId="23465608"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График аттестации испытательного оборудования (Ф 09 ДП-06-01)</w:t>
            </w:r>
          </w:p>
          <w:p w14:paraId="3337FB1B" w14:textId="6E681308" w:rsidR="004F0504" w:rsidRPr="00392660" w:rsidRDefault="004F0504" w:rsidP="004F0504">
            <w:pPr>
              <w:jc w:val="center"/>
              <w:rPr>
                <w:rFonts w:ascii="Times New Roman" w:hAnsi="Times New Roman" w:cs="Times New Roman"/>
                <w:sz w:val="24"/>
                <w:szCs w:val="24"/>
              </w:rPr>
            </w:pPr>
          </w:p>
        </w:tc>
        <w:tc>
          <w:tcPr>
            <w:tcW w:w="2025" w:type="dxa"/>
          </w:tcPr>
          <w:p w14:paraId="05A8FA34" w14:textId="0D32FD7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E9343A1" w14:textId="7833958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01B310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32"/>
        </w:trPr>
        <w:tc>
          <w:tcPr>
            <w:tcW w:w="1276" w:type="dxa"/>
            <w:vMerge w:val="restart"/>
          </w:tcPr>
          <w:p w14:paraId="4B33BB44"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6.6</w:t>
            </w:r>
          </w:p>
        </w:tc>
        <w:tc>
          <w:tcPr>
            <w:tcW w:w="6090" w:type="dxa"/>
          </w:tcPr>
          <w:p w14:paraId="1AA3FAF8" w14:textId="77777777" w:rsidR="004F0504" w:rsidRPr="00392660" w:rsidRDefault="004F0504" w:rsidP="004F0504">
            <w:pPr>
              <w:pStyle w:val="formattext"/>
              <w:spacing w:before="0" w:beforeAutospacing="0" w:after="0" w:afterAutospacing="0"/>
              <w:ind w:firstLine="475"/>
              <w:jc w:val="both"/>
              <w:rPr>
                <w:b/>
              </w:rPr>
            </w:pPr>
            <w:r w:rsidRPr="00392660">
              <w:rPr>
                <w:b/>
              </w:rPr>
              <w:t>Продукция и услуги, предоставляемые внешними поставщиками</w:t>
            </w:r>
          </w:p>
          <w:p w14:paraId="1FDFB8B7" w14:textId="77777777" w:rsidR="004F0504" w:rsidRPr="00392660" w:rsidRDefault="004F0504" w:rsidP="004F0504">
            <w:pPr>
              <w:pStyle w:val="formattext"/>
              <w:spacing w:before="0" w:beforeAutospacing="0" w:after="0" w:afterAutospacing="0"/>
              <w:ind w:firstLine="475"/>
              <w:jc w:val="both"/>
            </w:pPr>
            <w:bookmarkStart w:id="18" w:name="P0148"/>
            <w:bookmarkEnd w:id="18"/>
            <w:r w:rsidRPr="00392660">
              <w:t>6.6.1 Лаборатория должна обеспечить пригодность используемых продукции и услуг, предоставляемых внешними поставщиками, которые влияют на деятельность лаборатории, когда они:</w:t>
            </w:r>
          </w:p>
          <w:p w14:paraId="64BDF5EE"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предназначены для использования в собственной лабораторной деятельности; </w:t>
            </w:r>
          </w:p>
          <w:p w14:paraId="6690A72A"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предоставляются лабораторией, частично или полностью, напрямую заказчику в том состоянии, в котором они были получены </w:t>
            </w:r>
            <w:r w:rsidRPr="00392660">
              <w:br/>
              <w:t>от внешнего поставщика;</w:t>
            </w:r>
          </w:p>
          <w:p w14:paraId="5669F230" w14:textId="77777777" w:rsidR="004F0504" w:rsidRPr="00392660" w:rsidRDefault="004F0504" w:rsidP="004F0504">
            <w:pPr>
              <w:pStyle w:val="formattext"/>
              <w:spacing w:before="0" w:beforeAutospacing="0" w:after="0" w:afterAutospacing="0"/>
              <w:ind w:firstLine="475"/>
              <w:jc w:val="both"/>
            </w:pPr>
            <w:r w:rsidRPr="00392660">
              <w:rPr>
                <w:lang w:val="en-US"/>
              </w:rPr>
              <w:t>c</w:t>
            </w:r>
            <w:r w:rsidRPr="00392660">
              <w:t xml:space="preserve">) </w:t>
            </w:r>
            <w:proofErr w:type="gramStart"/>
            <w:r w:rsidRPr="00392660">
              <w:t>используются</w:t>
            </w:r>
            <w:proofErr w:type="gramEnd"/>
            <w:r w:rsidRPr="00392660">
              <w:t xml:space="preserve"> для поддержания работы лаборатории.</w:t>
            </w:r>
          </w:p>
          <w:p w14:paraId="397D05E9" w14:textId="77777777" w:rsidR="004F0504" w:rsidRPr="00392660" w:rsidRDefault="004F0504" w:rsidP="004F0504">
            <w:pPr>
              <w:pStyle w:val="formattext"/>
              <w:spacing w:before="0" w:beforeAutospacing="0" w:after="0" w:afterAutospacing="0"/>
              <w:ind w:firstLine="475"/>
              <w:jc w:val="both"/>
            </w:pPr>
          </w:p>
          <w:p w14:paraId="0C5899C2" w14:textId="77777777" w:rsidR="004F0504" w:rsidRPr="00392660" w:rsidRDefault="004F0504" w:rsidP="004F0504">
            <w:pPr>
              <w:pStyle w:val="formattext"/>
              <w:spacing w:before="0" w:beforeAutospacing="0" w:after="0" w:afterAutospacing="0"/>
              <w:ind w:firstLine="475"/>
              <w:jc w:val="both"/>
              <w:rPr>
                <w:b/>
              </w:rPr>
            </w:pPr>
          </w:p>
        </w:tc>
        <w:tc>
          <w:tcPr>
            <w:tcW w:w="3828" w:type="dxa"/>
          </w:tcPr>
          <w:p w14:paraId="7A9AB43E" w14:textId="7B05D433" w:rsidR="00381AF3" w:rsidRPr="00392660" w:rsidRDefault="00381AF3" w:rsidP="00381AF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6.6.8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75A78DB" w14:textId="77777777"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ДП-07-01-УУЗ-2023 «Управление услугами и запасами»</w:t>
            </w:r>
          </w:p>
          <w:p w14:paraId="34DB2F3E" w14:textId="1ABAB23C"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Политика по выбору и приобретению услуг и запасов</w:t>
            </w:r>
            <w:r w:rsidR="00E35DB3" w:rsidRPr="00392660">
              <w:rPr>
                <w:rFonts w:ascii="Times New Roman" w:hAnsi="Times New Roman" w:cs="Times New Roman"/>
                <w:sz w:val="24"/>
                <w:szCs w:val="24"/>
              </w:rPr>
              <w:t xml:space="preserve"> (Приложение 1 к ДП-07-01-УУЗ-2023)</w:t>
            </w:r>
          </w:p>
          <w:p w14:paraId="57B03484" w14:textId="79D3E96F"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Заявка на приобретение услуг и запасов </w:t>
            </w:r>
            <w:r w:rsidR="00E35DB3" w:rsidRPr="00392660">
              <w:rPr>
                <w:rFonts w:ascii="Times New Roman" w:hAnsi="Times New Roman" w:cs="Times New Roman"/>
                <w:sz w:val="24"/>
                <w:szCs w:val="24"/>
              </w:rPr>
              <w:t>(Ф 02 ДП-07-01)</w:t>
            </w:r>
          </w:p>
          <w:p w14:paraId="1DDB8160" w14:textId="53A67FE0"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приобретаемых услуг и запасов</w:t>
            </w:r>
            <w:r w:rsidR="00E35DB3" w:rsidRPr="00392660">
              <w:rPr>
                <w:rFonts w:ascii="Times New Roman" w:hAnsi="Times New Roman" w:cs="Times New Roman"/>
                <w:sz w:val="24"/>
                <w:szCs w:val="24"/>
              </w:rPr>
              <w:t xml:space="preserve"> (Ф 03 ДП-07-01)</w:t>
            </w:r>
          </w:p>
          <w:p w14:paraId="08FEF60D" w14:textId="39594544" w:rsidR="00C535FC" w:rsidRPr="00392660" w:rsidRDefault="00C535FC" w:rsidP="00E35DB3">
            <w:pPr>
              <w:jc w:val="center"/>
              <w:rPr>
                <w:rFonts w:ascii="Times New Roman" w:hAnsi="Times New Roman" w:cs="Times New Roman"/>
                <w:sz w:val="24"/>
                <w:szCs w:val="24"/>
              </w:rPr>
            </w:pPr>
            <w:r w:rsidRPr="00392660">
              <w:rPr>
                <w:rFonts w:ascii="Times New Roman" w:hAnsi="Times New Roman" w:cs="Times New Roman"/>
                <w:sz w:val="24"/>
                <w:szCs w:val="24"/>
              </w:rPr>
              <w:t xml:space="preserve">Акт входного контроля оборудования </w:t>
            </w:r>
            <w:r w:rsidR="00E35DB3" w:rsidRPr="00392660">
              <w:rPr>
                <w:rFonts w:ascii="Times New Roman" w:hAnsi="Times New Roman" w:cs="Times New Roman"/>
                <w:sz w:val="24"/>
                <w:szCs w:val="24"/>
              </w:rPr>
              <w:t>(Ф 04 ДП-07-01)</w:t>
            </w:r>
          </w:p>
          <w:p w14:paraId="383210B6" w14:textId="3B18CAA4"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Акт входного контроля химических реактивов, СО/АС </w:t>
            </w:r>
            <w:r w:rsidR="00E35DB3" w:rsidRPr="00392660">
              <w:rPr>
                <w:rFonts w:ascii="Times New Roman" w:hAnsi="Times New Roman" w:cs="Times New Roman"/>
                <w:sz w:val="24"/>
                <w:szCs w:val="24"/>
              </w:rPr>
              <w:t>(Ф 05 ДП-07-01)</w:t>
            </w:r>
          </w:p>
          <w:p w14:paraId="3E0F6059" w14:textId="0EC113E0" w:rsidR="004F0504" w:rsidRPr="00392660" w:rsidRDefault="00C535FC" w:rsidP="00E35DB3">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входного контроля услуг поверки, калибровки, аттестации оборудования </w:t>
            </w:r>
            <w:r w:rsidR="00E35DB3" w:rsidRPr="00392660">
              <w:rPr>
                <w:rFonts w:ascii="Times New Roman" w:hAnsi="Times New Roman" w:cs="Times New Roman"/>
                <w:sz w:val="24"/>
                <w:szCs w:val="24"/>
              </w:rPr>
              <w:t>(Ф 06 ДП-07-01)</w:t>
            </w:r>
          </w:p>
        </w:tc>
        <w:tc>
          <w:tcPr>
            <w:tcW w:w="2025" w:type="dxa"/>
          </w:tcPr>
          <w:p w14:paraId="6EF00B00" w14:textId="0F2AB5B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9E2E295" w14:textId="748AEE9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99F682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689"/>
        </w:trPr>
        <w:tc>
          <w:tcPr>
            <w:tcW w:w="1276" w:type="dxa"/>
            <w:vMerge/>
          </w:tcPr>
          <w:p w14:paraId="0E352E58"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93F940D" w14:textId="77777777" w:rsidR="004F0504" w:rsidRPr="00392660" w:rsidRDefault="004F0504" w:rsidP="004F0504">
            <w:pPr>
              <w:pStyle w:val="formattext"/>
              <w:spacing w:before="0" w:beforeAutospacing="0" w:after="0" w:afterAutospacing="0"/>
              <w:ind w:firstLine="475"/>
              <w:jc w:val="both"/>
            </w:pPr>
            <w:r w:rsidRPr="00392660">
              <w:t xml:space="preserve">6.6.2 Лаборатория должна иметь процедуры и вести записи для: </w:t>
            </w:r>
          </w:p>
          <w:p w14:paraId="071F8567"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определения, рассмотрения и утверждения требований лаборатории к продукции и услугам, предоставляемым внешними поставщиками; </w:t>
            </w:r>
          </w:p>
          <w:p w14:paraId="5F4D6941"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определения критериев для оценивания, выбора, мониторинга деятельности и периодического оценивания внешних поставщиков; </w:t>
            </w:r>
          </w:p>
          <w:p w14:paraId="37CBBC3A" w14:textId="77777777" w:rsidR="004F0504" w:rsidRPr="00392660" w:rsidRDefault="004F0504" w:rsidP="004F0504">
            <w:pPr>
              <w:pStyle w:val="formattext"/>
              <w:spacing w:before="0" w:beforeAutospacing="0" w:after="0" w:afterAutospacing="0"/>
              <w:ind w:firstLine="475"/>
              <w:jc w:val="both"/>
            </w:pPr>
            <w:r w:rsidRPr="00392660">
              <w:rPr>
                <w:lang w:val="en-US"/>
              </w:rPr>
              <w:t>c</w:t>
            </w:r>
            <w:r w:rsidRPr="00392660">
              <w:t xml:space="preserve">) обеспечения того, чтобы продукция и услуги, поставляемые внешними поставщиками, соответствовали установленным требованиям лаборатории или, когда это применимо, соответствовали требованиям ГОСТ </w:t>
            </w:r>
            <w:r w:rsidRPr="00392660">
              <w:rPr>
                <w:lang w:val="en-US"/>
              </w:rPr>
              <w:t>ISO</w:t>
            </w:r>
            <w:r w:rsidRPr="00392660">
              <w:t>/</w:t>
            </w:r>
            <w:r w:rsidRPr="00392660">
              <w:rPr>
                <w:lang w:val="en-US"/>
              </w:rPr>
              <w:t>IEC</w:t>
            </w:r>
            <w:r w:rsidRPr="00392660">
              <w:t xml:space="preserve"> 17025-2019, прежде чем они будут использованы в работе или непосредственно переданы заказчику; </w:t>
            </w:r>
          </w:p>
          <w:p w14:paraId="1E00E034" w14:textId="77777777" w:rsidR="004F0504" w:rsidRPr="00392660" w:rsidRDefault="004F0504" w:rsidP="004F0504">
            <w:pPr>
              <w:pStyle w:val="formattext"/>
              <w:spacing w:before="0" w:beforeAutospacing="0" w:after="0" w:afterAutospacing="0"/>
              <w:ind w:firstLine="475"/>
              <w:jc w:val="both"/>
            </w:pPr>
            <w:r w:rsidRPr="00392660">
              <w:rPr>
                <w:lang w:val="en-US"/>
              </w:rPr>
              <w:t>d</w:t>
            </w:r>
            <w:r w:rsidRPr="00392660">
              <w:t xml:space="preserve">) </w:t>
            </w:r>
            <w:proofErr w:type="gramStart"/>
            <w:r w:rsidRPr="00392660">
              <w:t>осуществления</w:t>
            </w:r>
            <w:proofErr w:type="gramEnd"/>
            <w:r w:rsidRPr="00392660">
              <w:t xml:space="preserve"> каких-либо действий, по результатам оценивания, мониторинга деятельности и периодического оценивания внешних поставщиков. </w:t>
            </w:r>
          </w:p>
          <w:p w14:paraId="22A5EA48" w14:textId="77777777" w:rsidR="004F0504" w:rsidRPr="00392660" w:rsidRDefault="004F0504" w:rsidP="004F0504">
            <w:pPr>
              <w:pStyle w:val="formattext"/>
              <w:spacing w:before="0" w:beforeAutospacing="0" w:after="0" w:afterAutospacing="0"/>
              <w:ind w:firstLine="475"/>
              <w:jc w:val="both"/>
              <w:rPr>
                <w:b/>
              </w:rPr>
            </w:pPr>
          </w:p>
          <w:p w14:paraId="52199942" w14:textId="77777777" w:rsidR="004F0504" w:rsidRPr="00392660" w:rsidRDefault="004F0504" w:rsidP="004F0504">
            <w:pPr>
              <w:pStyle w:val="formattext"/>
              <w:spacing w:before="0" w:beforeAutospacing="0" w:after="0" w:afterAutospacing="0"/>
              <w:ind w:firstLine="475"/>
              <w:jc w:val="both"/>
              <w:rPr>
                <w:b/>
              </w:rPr>
            </w:pPr>
          </w:p>
        </w:tc>
        <w:tc>
          <w:tcPr>
            <w:tcW w:w="3828" w:type="dxa"/>
          </w:tcPr>
          <w:p w14:paraId="523A4936" w14:textId="573E3F61" w:rsidR="00381AF3" w:rsidRPr="00392660" w:rsidRDefault="00381AF3" w:rsidP="00E35DB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52F6511" w14:textId="77777777" w:rsidR="00E35DB3" w:rsidRPr="00392660" w:rsidRDefault="00E35DB3" w:rsidP="00E35DB3">
            <w:pPr>
              <w:jc w:val="center"/>
              <w:rPr>
                <w:rFonts w:ascii="Times New Roman" w:hAnsi="Times New Roman" w:cs="Times New Roman"/>
                <w:sz w:val="24"/>
                <w:szCs w:val="24"/>
              </w:rPr>
            </w:pPr>
            <w:r w:rsidRPr="00392660">
              <w:rPr>
                <w:rFonts w:ascii="Times New Roman" w:hAnsi="Times New Roman" w:cs="Times New Roman"/>
                <w:sz w:val="24"/>
                <w:szCs w:val="24"/>
              </w:rPr>
              <w:t>ДП-07-01-УУЗ-2023 «Управление услугами и запасами»</w:t>
            </w:r>
          </w:p>
          <w:p w14:paraId="5644F6F2" w14:textId="77777777" w:rsidR="00E35DB3" w:rsidRPr="00392660" w:rsidRDefault="00E35DB3" w:rsidP="00E35DB3">
            <w:pPr>
              <w:jc w:val="center"/>
              <w:rPr>
                <w:rFonts w:ascii="Times New Roman" w:hAnsi="Times New Roman" w:cs="Times New Roman"/>
                <w:sz w:val="24"/>
                <w:szCs w:val="24"/>
              </w:rPr>
            </w:pPr>
            <w:r w:rsidRPr="00392660">
              <w:rPr>
                <w:rFonts w:ascii="Times New Roman" w:hAnsi="Times New Roman" w:cs="Times New Roman"/>
                <w:sz w:val="24"/>
                <w:szCs w:val="24"/>
              </w:rPr>
              <w:t>Политика по выбору и приобретению услуг и запасов (Приложение 1 к ДП-07-01-УУЗ-2023)</w:t>
            </w:r>
          </w:p>
          <w:p w14:paraId="3B194F4B" w14:textId="678031A5" w:rsidR="004F0504" w:rsidRPr="00392660" w:rsidRDefault="004F0504" w:rsidP="00E35DB3">
            <w:pPr>
              <w:jc w:val="center"/>
              <w:rPr>
                <w:rFonts w:ascii="Times New Roman" w:hAnsi="Times New Roman" w:cs="Times New Roman"/>
                <w:sz w:val="24"/>
                <w:szCs w:val="24"/>
              </w:rPr>
            </w:pPr>
          </w:p>
        </w:tc>
        <w:tc>
          <w:tcPr>
            <w:tcW w:w="2025" w:type="dxa"/>
          </w:tcPr>
          <w:p w14:paraId="5503D3AD" w14:textId="10F1373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EDC6F1D" w14:textId="10E0BAD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81F756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36"/>
        </w:trPr>
        <w:tc>
          <w:tcPr>
            <w:tcW w:w="1276" w:type="dxa"/>
            <w:vMerge/>
            <w:tcBorders>
              <w:bottom w:val="single" w:sz="4" w:space="0" w:color="auto"/>
            </w:tcBorders>
          </w:tcPr>
          <w:p w14:paraId="336B77FC"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Borders>
              <w:bottom w:val="single" w:sz="4" w:space="0" w:color="auto"/>
            </w:tcBorders>
          </w:tcPr>
          <w:p w14:paraId="3CE6D3E4" w14:textId="77777777" w:rsidR="004F0504" w:rsidRPr="00392660" w:rsidRDefault="004F0504" w:rsidP="004F0504">
            <w:pPr>
              <w:pStyle w:val="formattext"/>
              <w:spacing w:before="0" w:beforeAutospacing="0" w:after="0" w:afterAutospacing="0"/>
              <w:ind w:firstLine="475"/>
              <w:jc w:val="both"/>
            </w:pPr>
            <w:r w:rsidRPr="00392660">
              <w:t xml:space="preserve">6.6.3 Лаборатория должна информировать внешних поставщиков о своих требованиях в отношении: </w:t>
            </w:r>
          </w:p>
          <w:p w14:paraId="7E5BA765"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предоставляемых продукции и услуг; </w:t>
            </w:r>
          </w:p>
          <w:p w14:paraId="1D31B82B"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критериев приемки; </w:t>
            </w:r>
          </w:p>
          <w:p w14:paraId="17730172" w14:textId="77777777" w:rsidR="004F0504" w:rsidRPr="00392660" w:rsidRDefault="004F0504" w:rsidP="004F0504">
            <w:pPr>
              <w:pStyle w:val="formattext"/>
              <w:spacing w:before="0" w:beforeAutospacing="0" w:after="0" w:afterAutospacing="0"/>
              <w:ind w:firstLine="475"/>
              <w:jc w:val="both"/>
            </w:pPr>
            <w:r w:rsidRPr="00392660">
              <w:rPr>
                <w:lang w:val="en-US"/>
              </w:rPr>
              <w:t>c</w:t>
            </w:r>
            <w:r w:rsidRPr="00392660">
              <w:t xml:space="preserve">) компетентности, включая требования к квалификации персонала; </w:t>
            </w:r>
          </w:p>
          <w:p w14:paraId="320B3241" w14:textId="77777777" w:rsidR="004F0504" w:rsidRPr="00392660" w:rsidRDefault="004F0504" w:rsidP="004F0504">
            <w:pPr>
              <w:pStyle w:val="formattext"/>
              <w:spacing w:before="0" w:beforeAutospacing="0" w:after="0" w:afterAutospacing="0"/>
              <w:ind w:firstLine="475"/>
              <w:jc w:val="both"/>
            </w:pPr>
            <w:r w:rsidRPr="00392660">
              <w:rPr>
                <w:lang w:val="en-US"/>
              </w:rPr>
              <w:t>d</w:t>
            </w:r>
            <w:r w:rsidRPr="00392660">
              <w:t xml:space="preserve">) </w:t>
            </w:r>
            <w:proofErr w:type="gramStart"/>
            <w:r w:rsidRPr="00392660">
              <w:t>деятельности</w:t>
            </w:r>
            <w:proofErr w:type="gramEnd"/>
            <w:r w:rsidRPr="00392660">
              <w:t xml:space="preserve">, которую лаборатория или ее заказчик намерены осуществить на территории внешнего поставщика. </w:t>
            </w:r>
          </w:p>
          <w:p w14:paraId="7293B829" w14:textId="77777777" w:rsidR="004F0504" w:rsidRPr="00392660" w:rsidRDefault="004F0504" w:rsidP="004F0504">
            <w:pPr>
              <w:pStyle w:val="formattext"/>
              <w:spacing w:before="0" w:beforeAutospacing="0" w:after="0" w:afterAutospacing="0"/>
              <w:ind w:firstLine="475"/>
              <w:jc w:val="both"/>
              <w:rPr>
                <w:b/>
              </w:rPr>
            </w:pPr>
          </w:p>
          <w:p w14:paraId="280CE0DA" w14:textId="77777777" w:rsidR="004F0504" w:rsidRPr="00392660" w:rsidRDefault="004F0504" w:rsidP="004F0504">
            <w:pPr>
              <w:pStyle w:val="formattext"/>
              <w:spacing w:before="0" w:beforeAutospacing="0" w:after="0" w:afterAutospacing="0"/>
              <w:ind w:firstLine="475"/>
              <w:jc w:val="both"/>
            </w:pPr>
            <w:r w:rsidRPr="00392660" w:rsidDel="00D01D46">
              <w:rPr>
                <w:b/>
              </w:rPr>
              <w:t xml:space="preserve"> </w:t>
            </w:r>
          </w:p>
        </w:tc>
        <w:tc>
          <w:tcPr>
            <w:tcW w:w="3828" w:type="dxa"/>
            <w:tcBorders>
              <w:bottom w:val="single" w:sz="4" w:space="0" w:color="auto"/>
            </w:tcBorders>
          </w:tcPr>
          <w:p w14:paraId="17D95F1E" w14:textId="302BCEE5" w:rsidR="00381AF3" w:rsidRPr="00392660" w:rsidRDefault="00381AF3" w:rsidP="00E35DB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6.6.5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BE6A72C" w14:textId="77777777" w:rsidR="00E35DB3" w:rsidRPr="00392660" w:rsidRDefault="00E35DB3" w:rsidP="00E35DB3">
            <w:pPr>
              <w:jc w:val="center"/>
              <w:rPr>
                <w:rFonts w:ascii="Times New Roman" w:hAnsi="Times New Roman" w:cs="Times New Roman"/>
                <w:sz w:val="24"/>
                <w:szCs w:val="24"/>
              </w:rPr>
            </w:pPr>
            <w:r w:rsidRPr="00392660">
              <w:rPr>
                <w:rFonts w:ascii="Times New Roman" w:hAnsi="Times New Roman" w:cs="Times New Roman"/>
                <w:sz w:val="24"/>
                <w:szCs w:val="24"/>
              </w:rPr>
              <w:t>ДП-07-01-УУЗ-2023 «Управление услугами и запасами»</w:t>
            </w:r>
          </w:p>
          <w:p w14:paraId="2AA80BBE" w14:textId="77777777" w:rsidR="00E35DB3" w:rsidRPr="00392660" w:rsidRDefault="00E35DB3" w:rsidP="00E35DB3">
            <w:pPr>
              <w:jc w:val="center"/>
              <w:rPr>
                <w:rFonts w:ascii="Times New Roman" w:hAnsi="Times New Roman" w:cs="Times New Roman"/>
                <w:sz w:val="24"/>
                <w:szCs w:val="24"/>
              </w:rPr>
            </w:pPr>
            <w:r w:rsidRPr="00392660">
              <w:rPr>
                <w:rFonts w:ascii="Times New Roman" w:hAnsi="Times New Roman" w:cs="Times New Roman"/>
                <w:sz w:val="24"/>
                <w:szCs w:val="24"/>
              </w:rPr>
              <w:t>Политика по выбору и приобретению услуг и запасов (Приложение 1 к ДП-07-01-УУЗ-2023)</w:t>
            </w:r>
          </w:p>
          <w:p w14:paraId="111ACAAA" w14:textId="6CCD25C8" w:rsidR="004F0504" w:rsidRPr="00392660" w:rsidRDefault="00E35DB3" w:rsidP="00E35DB3">
            <w:pPr>
              <w:jc w:val="center"/>
              <w:rPr>
                <w:rFonts w:ascii="Times New Roman" w:hAnsi="Times New Roman" w:cs="Times New Roman"/>
                <w:sz w:val="24"/>
                <w:szCs w:val="24"/>
              </w:rPr>
            </w:pPr>
            <w:r w:rsidRPr="00392660">
              <w:rPr>
                <w:rFonts w:ascii="Times New Roman" w:hAnsi="Times New Roman" w:cs="Times New Roman"/>
                <w:sz w:val="24"/>
                <w:szCs w:val="24"/>
              </w:rPr>
              <w:t>Реестр одобренных поставщиков услуг и запасов (Ф 07 ДП-07-01)</w:t>
            </w:r>
          </w:p>
        </w:tc>
        <w:tc>
          <w:tcPr>
            <w:tcW w:w="2025" w:type="dxa"/>
            <w:tcBorders>
              <w:bottom w:val="single" w:sz="4" w:space="0" w:color="auto"/>
            </w:tcBorders>
          </w:tcPr>
          <w:p w14:paraId="4BDD8977" w14:textId="186B720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bottom w:val="single" w:sz="4" w:space="0" w:color="auto"/>
            </w:tcBorders>
          </w:tcPr>
          <w:p w14:paraId="0CEF6C6E" w14:textId="6D01BC9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8F0423" w:rsidRPr="00392660" w14:paraId="1EAF7FC2" w14:textId="77777777" w:rsidTr="005115EF">
        <w:tc>
          <w:tcPr>
            <w:tcW w:w="13219" w:type="dxa"/>
            <w:gridSpan w:val="4"/>
            <w:tcBorders>
              <w:top w:val="single" w:sz="4" w:space="0" w:color="auto"/>
              <w:left w:val="single" w:sz="4" w:space="0" w:color="auto"/>
              <w:bottom w:val="single" w:sz="4" w:space="0" w:color="auto"/>
              <w:right w:val="single" w:sz="4" w:space="0" w:color="auto"/>
            </w:tcBorders>
          </w:tcPr>
          <w:p w14:paraId="49E7C829" w14:textId="77777777" w:rsidR="008F0423" w:rsidRPr="00392660" w:rsidRDefault="008F0423" w:rsidP="008F0423">
            <w:pPr>
              <w:ind w:firstLine="475"/>
              <w:jc w:val="center"/>
              <w:rPr>
                <w:rFonts w:ascii="Times New Roman" w:hAnsi="Times New Roman" w:cs="Times New Roman"/>
                <w:b/>
                <w:sz w:val="24"/>
                <w:szCs w:val="24"/>
              </w:rPr>
            </w:pPr>
            <w:r w:rsidRPr="00392660">
              <w:rPr>
                <w:rFonts w:ascii="Times New Roman" w:hAnsi="Times New Roman" w:cs="Times New Roman"/>
                <w:b/>
                <w:sz w:val="24"/>
                <w:szCs w:val="24"/>
              </w:rPr>
              <w:t>Требования к процессу (требования раздела 7)</w:t>
            </w:r>
          </w:p>
        </w:tc>
        <w:tc>
          <w:tcPr>
            <w:tcW w:w="2070" w:type="dxa"/>
            <w:tcBorders>
              <w:top w:val="single" w:sz="4" w:space="0" w:color="auto"/>
              <w:left w:val="single" w:sz="4" w:space="0" w:color="auto"/>
              <w:bottom w:val="single" w:sz="4" w:space="0" w:color="auto"/>
              <w:right w:val="single" w:sz="4" w:space="0" w:color="auto"/>
            </w:tcBorders>
          </w:tcPr>
          <w:p w14:paraId="5BF69B45" w14:textId="77777777" w:rsidR="008F0423" w:rsidRPr="00392660" w:rsidRDefault="008F0423" w:rsidP="008F0423">
            <w:pPr>
              <w:ind w:firstLine="475"/>
              <w:jc w:val="center"/>
              <w:rPr>
                <w:rFonts w:ascii="Times New Roman" w:hAnsi="Times New Roman" w:cs="Times New Roman"/>
                <w:b/>
                <w:sz w:val="24"/>
                <w:szCs w:val="24"/>
              </w:rPr>
            </w:pPr>
          </w:p>
        </w:tc>
      </w:tr>
      <w:tr w:rsidR="004F0504" w:rsidRPr="00392660" w14:paraId="298DBC9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46"/>
        </w:trPr>
        <w:tc>
          <w:tcPr>
            <w:tcW w:w="1276" w:type="dxa"/>
            <w:vMerge w:val="restart"/>
            <w:tcBorders>
              <w:top w:val="single" w:sz="4" w:space="0" w:color="auto"/>
            </w:tcBorders>
          </w:tcPr>
          <w:p w14:paraId="4DC4F936"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7.1</w:t>
            </w:r>
          </w:p>
        </w:tc>
        <w:tc>
          <w:tcPr>
            <w:tcW w:w="6090" w:type="dxa"/>
            <w:tcBorders>
              <w:top w:val="single" w:sz="4" w:space="0" w:color="auto"/>
            </w:tcBorders>
          </w:tcPr>
          <w:p w14:paraId="18996E40" w14:textId="77777777" w:rsidR="004F0504" w:rsidRPr="00392660" w:rsidRDefault="004F0504" w:rsidP="004F0504">
            <w:pPr>
              <w:pStyle w:val="formattext"/>
              <w:spacing w:before="0" w:beforeAutospacing="0" w:after="0" w:afterAutospacing="0"/>
              <w:ind w:firstLine="475"/>
              <w:rPr>
                <w:b/>
              </w:rPr>
            </w:pPr>
            <w:r w:rsidRPr="00392660">
              <w:rPr>
                <w:b/>
              </w:rPr>
              <w:t xml:space="preserve">Рассмотрение запросов, тендеров и договоров </w:t>
            </w:r>
          </w:p>
          <w:p w14:paraId="51275ABA" w14:textId="77777777" w:rsidR="004F0504" w:rsidRPr="00392660" w:rsidRDefault="004F0504" w:rsidP="004F0504">
            <w:pPr>
              <w:pStyle w:val="formattext"/>
              <w:spacing w:before="0" w:beforeAutospacing="0" w:after="0" w:afterAutospacing="0"/>
              <w:ind w:firstLine="475"/>
              <w:jc w:val="both"/>
            </w:pPr>
            <w:r w:rsidRPr="00392660">
              <w:t xml:space="preserve">7.1.1 Лаборатория должна иметь процедуру для рассмотрения запросов, тендеров и договоров. Процедура должна обеспечивать, что: </w:t>
            </w:r>
          </w:p>
          <w:p w14:paraId="6DD0645D"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требования надлежащим образом определены, документированы и правильно понимаются; </w:t>
            </w:r>
          </w:p>
          <w:p w14:paraId="6EA738F8"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лаборатория располагает возможностями и ресурсами </w:t>
            </w:r>
            <w:r w:rsidRPr="00392660">
              <w:br/>
              <w:t xml:space="preserve">для выполнения требований; </w:t>
            </w:r>
          </w:p>
          <w:p w14:paraId="20418598" w14:textId="77777777" w:rsidR="004F0504" w:rsidRPr="00392660" w:rsidRDefault="004F0504" w:rsidP="004F0504">
            <w:pPr>
              <w:pStyle w:val="formattext"/>
              <w:spacing w:before="0" w:beforeAutospacing="0" w:after="0" w:afterAutospacing="0"/>
              <w:ind w:firstLine="475"/>
              <w:jc w:val="both"/>
            </w:pPr>
            <w:r w:rsidRPr="00392660">
              <w:rPr>
                <w:lang w:val="en-US"/>
              </w:rPr>
              <w:t>c</w:t>
            </w:r>
            <w:r w:rsidRPr="00392660">
              <w:t xml:space="preserve">) </w:t>
            </w:r>
            <w:proofErr w:type="gramStart"/>
            <w:r w:rsidRPr="00392660">
              <w:t>в</w:t>
            </w:r>
            <w:proofErr w:type="gramEnd"/>
            <w:r w:rsidRPr="00392660">
              <w:t xml:space="preserve"> случае привлечения внешних поставщиков лаборатория предлагает заказчику, чтобы конкретная лабораторная деятельность была выполнена внешним поставщиком, и получает одобрение заказчика. </w:t>
            </w:r>
          </w:p>
          <w:p w14:paraId="0CAEE9AB" w14:textId="77777777" w:rsidR="004F0504" w:rsidRPr="00392660" w:rsidRDefault="004F0504" w:rsidP="004F0504">
            <w:pPr>
              <w:pStyle w:val="formattext"/>
              <w:spacing w:before="0" w:beforeAutospacing="0" w:after="0" w:afterAutospacing="0"/>
              <w:ind w:firstLine="475"/>
              <w:jc w:val="both"/>
              <w:rPr>
                <w:b/>
              </w:rPr>
            </w:pPr>
            <w:r w:rsidRPr="00392660">
              <w:rPr>
                <w:lang w:val="en-US"/>
              </w:rPr>
              <w:t>d</w:t>
            </w:r>
            <w:r w:rsidRPr="00392660">
              <w:t xml:space="preserve">) </w:t>
            </w:r>
            <w:proofErr w:type="gramStart"/>
            <w:r w:rsidRPr="00392660">
              <w:t>выбраны</w:t>
            </w:r>
            <w:proofErr w:type="gramEnd"/>
            <w:r w:rsidRPr="00392660">
              <w:t xml:space="preserve"> соответствующие методы или методики, и они способны удовлетворить требования заказчиков. </w:t>
            </w:r>
          </w:p>
        </w:tc>
        <w:tc>
          <w:tcPr>
            <w:tcW w:w="3828" w:type="dxa"/>
            <w:tcBorders>
              <w:top w:val="single" w:sz="4" w:space="0" w:color="auto"/>
            </w:tcBorders>
          </w:tcPr>
          <w:p w14:paraId="1D11FF23" w14:textId="7B55EADE" w:rsidR="00CB5D2F" w:rsidRPr="00392660" w:rsidRDefault="00B57937" w:rsidP="00B57937">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6E18337" w14:textId="77777777"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2473BCE8" w14:textId="09DD89B9"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заявки на проведение исследований (испытаний) измерений в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sz w:val="24"/>
                <w:szCs w:val="24"/>
              </w:rPr>
              <w:t xml:space="preserve"> </w:t>
            </w:r>
            <w:r w:rsidR="00D54C77" w:rsidRPr="00392660">
              <w:rPr>
                <w:rFonts w:ascii="Times New Roman" w:hAnsi="Times New Roman" w:cs="Times New Roman"/>
                <w:sz w:val="24"/>
                <w:szCs w:val="24"/>
              </w:rPr>
              <w:t>(Ф 01 ДП-08-01)</w:t>
            </w:r>
          </w:p>
          <w:p w14:paraId="0722E7A7" w14:textId="0C053393"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анализа заявки </w:t>
            </w:r>
            <w:r w:rsidR="00D54C77" w:rsidRPr="00392660">
              <w:rPr>
                <w:rFonts w:ascii="Times New Roman" w:hAnsi="Times New Roman" w:cs="Times New Roman"/>
                <w:sz w:val="24"/>
                <w:szCs w:val="24"/>
              </w:rPr>
              <w:t>(Ф 02 ДП-08-01)</w:t>
            </w:r>
          </w:p>
          <w:p w14:paraId="611D9D33" w14:textId="038DB62D"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регистрации запросов, поступающих в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sz w:val="24"/>
                <w:szCs w:val="24"/>
              </w:rPr>
              <w:t xml:space="preserve"> </w:t>
            </w:r>
            <w:r w:rsidR="00D54C77" w:rsidRPr="00392660">
              <w:rPr>
                <w:rFonts w:ascii="Times New Roman" w:hAnsi="Times New Roman" w:cs="Times New Roman"/>
                <w:sz w:val="24"/>
                <w:szCs w:val="24"/>
              </w:rPr>
              <w:t>(Ф 03 ДП-08-01)</w:t>
            </w:r>
          </w:p>
          <w:p w14:paraId="48249BD2" w14:textId="3594A4F5"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регистрации образцов (проб), поступающих в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sz w:val="24"/>
                <w:szCs w:val="24"/>
              </w:rPr>
              <w:t xml:space="preserve"> </w:t>
            </w:r>
            <w:r w:rsidR="00D54C77" w:rsidRPr="00392660">
              <w:rPr>
                <w:rFonts w:ascii="Times New Roman" w:hAnsi="Times New Roman" w:cs="Times New Roman"/>
                <w:sz w:val="24"/>
                <w:szCs w:val="24"/>
              </w:rPr>
              <w:t>(Ф 04 ДП-08-01)</w:t>
            </w:r>
          </w:p>
          <w:p w14:paraId="2D47099B" w14:textId="1CC0208D" w:rsidR="004F0504" w:rsidRPr="00392660" w:rsidRDefault="004F0504" w:rsidP="00C535FC">
            <w:pPr>
              <w:jc w:val="center"/>
              <w:rPr>
                <w:rFonts w:ascii="Times New Roman" w:hAnsi="Times New Roman" w:cs="Times New Roman"/>
                <w:sz w:val="24"/>
                <w:szCs w:val="24"/>
              </w:rPr>
            </w:pPr>
          </w:p>
        </w:tc>
        <w:tc>
          <w:tcPr>
            <w:tcW w:w="2025" w:type="dxa"/>
            <w:tcBorders>
              <w:top w:val="single" w:sz="4" w:space="0" w:color="auto"/>
            </w:tcBorders>
          </w:tcPr>
          <w:p w14:paraId="194859E6" w14:textId="4147FE8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tcBorders>
          </w:tcPr>
          <w:p w14:paraId="07AD9730" w14:textId="01FC502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B9CBF2B"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70"/>
        </w:trPr>
        <w:tc>
          <w:tcPr>
            <w:tcW w:w="1276" w:type="dxa"/>
            <w:vMerge/>
          </w:tcPr>
          <w:p w14:paraId="3D89CB5F"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6A4BCA69" w14:textId="77777777" w:rsidR="004F0504" w:rsidRPr="00392660" w:rsidRDefault="004F0504" w:rsidP="004F0504">
            <w:pPr>
              <w:pStyle w:val="formattext"/>
              <w:spacing w:before="0" w:beforeAutospacing="0" w:after="0" w:afterAutospacing="0"/>
              <w:ind w:firstLine="475"/>
              <w:jc w:val="both"/>
            </w:pPr>
            <w:r w:rsidRPr="00392660">
              <w:rPr>
                <w:bCs/>
                <w:iCs/>
              </w:rPr>
              <w:t xml:space="preserve">7.1.2 Лаборатория должна информировать заказчика, когда метод, запрашиваемый заказчиком, является неприменимым или устаревшим. </w:t>
            </w:r>
          </w:p>
        </w:tc>
        <w:tc>
          <w:tcPr>
            <w:tcW w:w="3828" w:type="dxa"/>
          </w:tcPr>
          <w:p w14:paraId="5E36DC4C" w14:textId="2B671265" w:rsidR="00B57937" w:rsidRPr="00392660" w:rsidRDefault="00B57937" w:rsidP="00B57937">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67D3925" w14:textId="77777777" w:rsidR="00D54C77" w:rsidRPr="00392660" w:rsidRDefault="00D54C77" w:rsidP="00D54C77">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78A1023F" w14:textId="6A5CD44D" w:rsidR="004F0504" w:rsidRPr="00392660" w:rsidRDefault="004F0504" w:rsidP="004F0504">
            <w:pPr>
              <w:jc w:val="center"/>
              <w:rPr>
                <w:rFonts w:ascii="Times New Roman" w:hAnsi="Times New Roman" w:cs="Times New Roman"/>
                <w:sz w:val="24"/>
                <w:szCs w:val="24"/>
              </w:rPr>
            </w:pPr>
          </w:p>
        </w:tc>
        <w:tc>
          <w:tcPr>
            <w:tcW w:w="2025" w:type="dxa"/>
          </w:tcPr>
          <w:p w14:paraId="53E01E80" w14:textId="479C544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7FEF8D4" w14:textId="53599BF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E664C5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725"/>
        </w:trPr>
        <w:tc>
          <w:tcPr>
            <w:tcW w:w="1276" w:type="dxa"/>
            <w:vMerge/>
          </w:tcPr>
          <w:p w14:paraId="775ED2DF"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BCCB7C4" w14:textId="77777777" w:rsidR="004F0504" w:rsidRPr="00392660" w:rsidRDefault="004F0504" w:rsidP="004F0504">
            <w:pPr>
              <w:pStyle w:val="formattext"/>
              <w:spacing w:before="0" w:after="0"/>
              <w:ind w:firstLine="475"/>
              <w:jc w:val="both"/>
              <w:rPr>
                <w:bCs/>
                <w:iCs/>
              </w:rPr>
            </w:pPr>
            <w:r w:rsidRPr="00392660">
              <w:rPr>
                <w:bCs/>
                <w:iCs/>
              </w:rPr>
              <w:t xml:space="preserve">7.1.3 Когда заказчик запрашивает заключение о соответствии спецификации или стандарту на испытания или калибровку (например, годен/не годен, в пределах допуска/за пределами допуска), то спецификация или стандарт и правила принятия решений должны быть четко определены. Если правило принятия решения не определено в спецификации или стандарте, то оно должно быть сообщено заказчику и согласовано с ним. </w:t>
            </w:r>
          </w:p>
        </w:tc>
        <w:tc>
          <w:tcPr>
            <w:tcW w:w="3828" w:type="dxa"/>
          </w:tcPr>
          <w:p w14:paraId="28D9CC2C" w14:textId="48123D22" w:rsidR="0062327A" w:rsidRPr="00392660" w:rsidRDefault="0062327A" w:rsidP="0062327A">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D0608BE" w14:textId="77777777" w:rsidR="00D54C77" w:rsidRPr="00392660" w:rsidRDefault="00D54C77" w:rsidP="00D54C77">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47B28C54" w14:textId="064971B5" w:rsidR="004F0504" w:rsidRPr="00392660" w:rsidRDefault="004F0504" w:rsidP="004F0504">
            <w:pPr>
              <w:jc w:val="center"/>
              <w:rPr>
                <w:rFonts w:ascii="Times New Roman" w:hAnsi="Times New Roman" w:cs="Times New Roman"/>
                <w:sz w:val="24"/>
                <w:szCs w:val="24"/>
              </w:rPr>
            </w:pPr>
          </w:p>
        </w:tc>
        <w:tc>
          <w:tcPr>
            <w:tcW w:w="2025" w:type="dxa"/>
          </w:tcPr>
          <w:p w14:paraId="27BE6036" w14:textId="2FC0DC0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D7DCE75" w14:textId="14C599B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C93497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05"/>
        </w:trPr>
        <w:tc>
          <w:tcPr>
            <w:tcW w:w="1276" w:type="dxa"/>
            <w:vMerge/>
          </w:tcPr>
          <w:p w14:paraId="658BD71C"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40C832DA" w14:textId="77777777" w:rsidR="004F0504" w:rsidRPr="00392660" w:rsidRDefault="004F0504" w:rsidP="004F0504">
            <w:pPr>
              <w:pStyle w:val="formattext"/>
              <w:spacing w:before="0" w:after="0"/>
              <w:ind w:firstLine="475"/>
              <w:jc w:val="both"/>
              <w:rPr>
                <w:b/>
                <w:bCs/>
                <w:i/>
                <w:iCs/>
              </w:rPr>
            </w:pPr>
            <w:r w:rsidRPr="00392660">
              <w:t xml:space="preserve">7.1.4 Любые разногласия между запросом или тендером и договором должны быть устранены до начала лабораторной деятельности. Каждый договор должен быть приемлемым как для лаборатории, так и для заказчика. Отклонения от положений договора по запросу заказчика не должны влиять на объективность лаборатории или достоверность ее результатов. </w:t>
            </w:r>
          </w:p>
        </w:tc>
        <w:tc>
          <w:tcPr>
            <w:tcW w:w="3828" w:type="dxa"/>
          </w:tcPr>
          <w:p w14:paraId="0EE063C6" w14:textId="50E6C67D" w:rsidR="00703F8B" w:rsidRPr="00392660" w:rsidRDefault="00703F8B" w:rsidP="00703F8B">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B8A6C17" w14:textId="77777777" w:rsidR="00D54C77" w:rsidRPr="00392660" w:rsidRDefault="00D54C77" w:rsidP="00D54C77">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5B539B54" w14:textId="4A9BD72A" w:rsidR="004F0504" w:rsidRPr="00392660" w:rsidRDefault="004F0504" w:rsidP="004F0504">
            <w:pPr>
              <w:jc w:val="center"/>
              <w:rPr>
                <w:rFonts w:ascii="Times New Roman" w:hAnsi="Times New Roman" w:cs="Times New Roman"/>
                <w:sz w:val="24"/>
                <w:szCs w:val="24"/>
              </w:rPr>
            </w:pPr>
          </w:p>
        </w:tc>
        <w:tc>
          <w:tcPr>
            <w:tcW w:w="2025" w:type="dxa"/>
          </w:tcPr>
          <w:p w14:paraId="317ABFF5" w14:textId="7BA7AD0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D22D6B2" w14:textId="6AA6607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C3C130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1276" w:type="dxa"/>
            <w:vMerge/>
          </w:tcPr>
          <w:p w14:paraId="49759200"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E6EDFF1" w14:textId="77777777" w:rsidR="004F0504" w:rsidRPr="00392660" w:rsidRDefault="004F0504" w:rsidP="004F0504">
            <w:pPr>
              <w:pStyle w:val="formattext"/>
              <w:spacing w:before="0" w:after="0"/>
              <w:ind w:firstLine="475"/>
              <w:jc w:val="both"/>
            </w:pPr>
            <w:r w:rsidRPr="00392660">
              <w:t xml:space="preserve">7.1.5 Заказчик должен быть проинформирован о любом отклонении от условий договора. </w:t>
            </w:r>
          </w:p>
        </w:tc>
        <w:tc>
          <w:tcPr>
            <w:tcW w:w="3828" w:type="dxa"/>
          </w:tcPr>
          <w:p w14:paraId="05BCFA65" w14:textId="428E4309" w:rsidR="00703F8B" w:rsidRPr="00392660" w:rsidRDefault="00703F8B" w:rsidP="00703F8B">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7.1.9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8618CFE" w14:textId="77777777" w:rsidR="00D54C77" w:rsidRPr="00392660" w:rsidRDefault="00D54C77" w:rsidP="00D54C77">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3E920781" w14:textId="579A38C1" w:rsidR="004F0504" w:rsidRPr="00392660" w:rsidRDefault="004F0504" w:rsidP="004F0504">
            <w:pPr>
              <w:jc w:val="center"/>
              <w:rPr>
                <w:rFonts w:ascii="Times New Roman" w:hAnsi="Times New Roman" w:cs="Times New Roman"/>
                <w:sz w:val="24"/>
                <w:szCs w:val="24"/>
              </w:rPr>
            </w:pPr>
          </w:p>
        </w:tc>
        <w:tc>
          <w:tcPr>
            <w:tcW w:w="2025" w:type="dxa"/>
          </w:tcPr>
          <w:p w14:paraId="0336A95F" w14:textId="0BD00E4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30C5C41" w14:textId="47C15B9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5E0D28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0"/>
        </w:trPr>
        <w:tc>
          <w:tcPr>
            <w:tcW w:w="1276" w:type="dxa"/>
            <w:vMerge/>
          </w:tcPr>
          <w:p w14:paraId="57B346EA"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13B46896" w14:textId="77777777" w:rsidR="004F0504" w:rsidRPr="00392660" w:rsidRDefault="004F0504" w:rsidP="004F0504">
            <w:pPr>
              <w:pStyle w:val="formattext"/>
              <w:spacing w:before="0" w:after="0"/>
              <w:ind w:firstLine="475"/>
              <w:jc w:val="both"/>
            </w:pPr>
            <w:r w:rsidRPr="00392660">
              <w:t xml:space="preserve">7.1.6 Если в договор вносятся изменения после того, как работа началась, анализ договора должен быть проведен повторно и любые изменения должны быть доведены до сведения всех сотрудников, на деятельность которых влияют данные изменения. </w:t>
            </w:r>
          </w:p>
        </w:tc>
        <w:tc>
          <w:tcPr>
            <w:tcW w:w="3828" w:type="dxa"/>
          </w:tcPr>
          <w:p w14:paraId="4F93A389" w14:textId="01D123DF" w:rsidR="00703F8B" w:rsidRPr="00392660" w:rsidRDefault="00703F8B" w:rsidP="00703F8B">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7.1.10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16AAFA3" w14:textId="77777777" w:rsidR="00D54C77" w:rsidRPr="00392660" w:rsidRDefault="00D54C77" w:rsidP="00D54C77">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0B1CF359" w14:textId="52801D6D" w:rsidR="004F0504" w:rsidRPr="00392660" w:rsidRDefault="004F0504" w:rsidP="004F0504">
            <w:pPr>
              <w:jc w:val="center"/>
              <w:rPr>
                <w:rFonts w:ascii="Times New Roman" w:hAnsi="Times New Roman" w:cs="Times New Roman"/>
                <w:sz w:val="24"/>
                <w:szCs w:val="24"/>
              </w:rPr>
            </w:pPr>
          </w:p>
        </w:tc>
        <w:tc>
          <w:tcPr>
            <w:tcW w:w="2025" w:type="dxa"/>
          </w:tcPr>
          <w:p w14:paraId="70B0614A" w14:textId="5FE4865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9914A6C" w14:textId="5D030F3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35E8AA5"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50"/>
        </w:trPr>
        <w:tc>
          <w:tcPr>
            <w:tcW w:w="1276" w:type="dxa"/>
            <w:vMerge/>
          </w:tcPr>
          <w:p w14:paraId="6CF833FE"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8EF79A8" w14:textId="77777777" w:rsidR="004F0504" w:rsidRPr="00392660" w:rsidRDefault="004F0504" w:rsidP="004F0504">
            <w:pPr>
              <w:pStyle w:val="formattext"/>
              <w:spacing w:before="0" w:after="0"/>
              <w:ind w:firstLine="475"/>
              <w:jc w:val="both"/>
            </w:pPr>
            <w:r w:rsidRPr="00392660">
              <w:t xml:space="preserve">7.1.7 Лаборатория должна сотрудничать с заказчиками или их представителями для уточнения запросов заказчика и наблюдения </w:t>
            </w:r>
            <w:r w:rsidRPr="00392660">
              <w:br/>
              <w:t xml:space="preserve">за деятельностью лаборатории, выполняющей работу. </w:t>
            </w:r>
          </w:p>
        </w:tc>
        <w:tc>
          <w:tcPr>
            <w:tcW w:w="3828" w:type="dxa"/>
          </w:tcPr>
          <w:p w14:paraId="599EF9CE" w14:textId="42A8A7D2" w:rsidR="00703F8B" w:rsidRPr="00392660" w:rsidRDefault="00703F8B" w:rsidP="00703F8B">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4E0BF01" w14:textId="77777777" w:rsidR="00D54C77" w:rsidRPr="00392660" w:rsidRDefault="00D54C77" w:rsidP="00D54C77">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p w14:paraId="661AE889" w14:textId="17F5CC38" w:rsidR="004F0504" w:rsidRPr="00392660" w:rsidRDefault="004F0504" w:rsidP="004F0504">
            <w:pPr>
              <w:jc w:val="center"/>
              <w:rPr>
                <w:rFonts w:ascii="Times New Roman" w:hAnsi="Times New Roman" w:cs="Times New Roman"/>
                <w:sz w:val="24"/>
                <w:szCs w:val="24"/>
              </w:rPr>
            </w:pPr>
          </w:p>
        </w:tc>
        <w:tc>
          <w:tcPr>
            <w:tcW w:w="2025" w:type="dxa"/>
          </w:tcPr>
          <w:p w14:paraId="3157CD0D" w14:textId="596CDAF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0623A2D" w14:textId="401867C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C28A5E8"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43"/>
        </w:trPr>
        <w:tc>
          <w:tcPr>
            <w:tcW w:w="1276" w:type="dxa"/>
            <w:vMerge/>
          </w:tcPr>
          <w:p w14:paraId="7CF99B8D"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0ED17898" w14:textId="77777777" w:rsidR="004F0504" w:rsidRPr="00392660" w:rsidRDefault="004F0504" w:rsidP="004F0504">
            <w:pPr>
              <w:pStyle w:val="formattext"/>
              <w:spacing w:before="0" w:beforeAutospacing="0" w:after="0" w:afterAutospacing="0"/>
              <w:ind w:firstLine="475"/>
              <w:jc w:val="both"/>
            </w:pPr>
            <w:r w:rsidRPr="00392660">
              <w:t xml:space="preserve">7.1.8 Записи по анализу, включая любые значительные изменения, должны сохраняться. Также должны сохраняться записи соответствующих переговоров с заказчиком, касающихся требований заказчика или результатов лабораторной деятельности. </w:t>
            </w:r>
          </w:p>
        </w:tc>
        <w:tc>
          <w:tcPr>
            <w:tcW w:w="3828" w:type="dxa"/>
          </w:tcPr>
          <w:p w14:paraId="44F60872" w14:textId="12640E61" w:rsidR="00AE7D8C" w:rsidRPr="00392660" w:rsidRDefault="00AE7D8C" w:rsidP="00AE7D8C">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7.1.19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50C292D" w14:textId="11AD8BA1" w:rsidR="004F0504" w:rsidRPr="00392660" w:rsidRDefault="00D54C77" w:rsidP="004F0504">
            <w:pPr>
              <w:jc w:val="center"/>
              <w:rPr>
                <w:rFonts w:ascii="Times New Roman" w:hAnsi="Times New Roman" w:cs="Times New Roman"/>
                <w:sz w:val="24"/>
                <w:szCs w:val="24"/>
              </w:rPr>
            </w:pPr>
            <w:r w:rsidRPr="00392660">
              <w:rPr>
                <w:rFonts w:ascii="Times New Roman" w:hAnsi="Times New Roman" w:cs="Times New Roman"/>
                <w:sz w:val="24"/>
                <w:szCs w:val="24"/>
              </w:rPr>
              <w:t>Анкета удовлетворенности заказчика (Ф 05 ДП-08-01)</w:t>
            </w:r>
          </w:p>
        </w:tc>
        <w:tc>
          <w:tcPr>
            <w:tcW w:w="2025" w:type="dxa"/>
          </w:tcPr>
          <w:p w14:paraId="0E94618B" w14:textId="0353274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D6EBBD4" w14:textId="28166F5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8F0423" w:rsidRPr="00392660" w14:paraId="761663B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4E7192B7" w14:textId="77777777" w:rsidR="008F0423" w:rsidRPr="00392660" w:rsidRDefault="008F0423" w:rsidP="008F0423">
            <w:pPr>
              <w:jc w:val="center"/>
              <w:rPr>
                <w:rFonts w:ascii="Times New Roman" w:hAnsi="Times New Roman" w:cs="Times New Roman"/>
                <w:b/>
                <w:sz w:val="24"/>
                <w:szCs w:val="24"/>
              </w:rPr>
            </w:pPr>
            <w:r w:rsidRPr="00392660">
              <w:rPr>
                <w:rFonts w:ascii="Times New Roman" w:hAnsi="Times New Roman" w:cs="Times New Roman"/>
                <w:b/>
                <w:sz w:val="24"/>
                <w:szCs w:val="24"/>
              </w:rPr>
              <w:t xml:space="preserve">Выбор, верификация и </w:t>
            </w:r>
            <w:proofErr w:type="spellStart"/>
            <w:r w:rsidRPr="00392660">
              <w:rPr>
                <w:rFonts w:ascii="Times New Roman" w:hAnsi="Times New Roman" w:cs="Times New Roman"/>
                <w:b/>
                <w:sz w:val="24"/>
                <w:szCs w:val="24"/>
              </w:rPr>
              <w:t>валидация</w:t>
            </w:r>
            <w:proofErr w:type="spellEnd"/>
            <w:r w:rsidRPr="00392660">
              <w:rPr>
                <w:rFonts w:ascii="Times New Roman" w:hAnsi="Times New Roman" w:cs="Times New Roman"/>
                <w:b/>
                <w:sz w:val="24"/>
                <w:szCs w:val="24"/>
              </w:rPr>
              <w:t xml:space="preserve"> методов (требования раздела 7.2) </w:t>
            </w:r>
          </w:p>
        </w:tc>
      </w:tr>
      <w:tr w:rsidR="004F0504" w:rsidRPr="00392660" w14:paraId="5F16B20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1276" w:type="dxa"/>
            <w:vMerge w:val="restart"/>
          </w:tcPr>
          <w:p w14:paraId="53FCA9F7" w14:textId="77777777" w:rsidR="004F0504" w:rsidRPr="00392660" w:rsidRDefault="004F0504" w:rsidP="004F0504">
            <w:pPr>
              <w:ind w:left="-120" w:right="-51"/>
              <w:jc w:val="center"/>
              <w:rPr>
                <w:rFonts w:ascii="Times New Roman" w:hAnsi="Times New Roman" w:cs="Times New Roman"/>
                <w:sz w:val="24"/>
                <w:szCs w:val="24"/>
              </w:rPr>
            </w:pPr>
            <w:r w:rsidRPr="00392660">
              <w:rPr>
                <w:rFonts w:ascii="Times New Roman" w:hAnsi="Times New Roman" w:cs="Times New Roman"/>
                <w:sz w:val="24"/>
                <w:szCs w:val="24"/>
              </w:rPr>
              <w:t>7.2.</w:t>
            </w:r>
          </w:p>
        </w:tc>
        <w:tc>
          <w:tcPr>
            <w:tcW w:w="6090" w:type="dxa"/>
          </w:tcPr>
          <w:p w14:paraId="1F114904" w14:textId="77777777" w:rsidR="004F0504" w:rsidRPr="00392660" w:rsidRDefault="004F0504" w:rsidP="004F0504">
            <w:pPr>
              <w:pStyle w:val="headertext"/>
              <w:spacing w:before="0" w:beforeAutospacing="0" w:after="0" w:afterAutospacing="0"/>
              <w:ind w:firstLine="475"/>
              <w:jc w:val="both"/>
              <w:rPr>
                <w:b/>
              </w:rPr>
            </w:pPr>
            <w:r w:rsidRPr="00392660">
              <w:rPr>
                <w:b/>
              </w:rPr>
              <w:t xml:space="preserve">7.2.1 Выбор и верификация (проверка) методов </w:t>
            </w:r>
          </w:p>
          <w:p w14:paraId="752AE196" w14:textId="77777777" w:rsidR="004F0504" w:rsidRPr="00392660" w:rsidRDefault="004F0504" w:rsidP="004F0504">
            <w:pPr>
              <w:pStyle w:val="formattext"/>
              <w:spacing w:before="0" w:after="0"/>
              <w:ind w:firstLine="475"/>
              <w:jc w:val="both"/>
              <w:rPr>
                <w:b/>
              </w:rPr>
            </w:pPr>
            <w:r w:rsidRPr="00392660">
              <w:t xml:space="preserve">7.2.1.1 Лаборатория должна применять соответствующие методы и методики для всех видов лабораторной деятельности </w:t>
            </w:r>
            <w:r w:rsidRPr="00392660">
              <w:br/>
              <w:t>и при необходимости для оценивания неопределенности измерений, а также статистические методы для анализа данных.</w:t>
            </w:r>
          </w:p>
        </w:tc>
        <w:tc>
          <w:tcPr>
            <w:tcW w:w="3828" w:type="dxa"/>
          </w:tcPr>
          <w:p w14:paraId="43909D55" w14:textId="27B5018E" w:rsidR="00A44D96" w:rsidRPr="00392660" w:rsidRDefault="00A44D96" w:rsidP="00A44D96">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BFA455A" w14:textId="77777777"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091D2E1B" w14:textId="2BC72C71" w:rsidR="004F0504" w:rsidRPr="00392660" w:rsidRDefault="004F0504" w:rsidP="00C535FC">
            <w:pPr>
              <w:jc w:val="center"/>
              <w:rPr>
                <w:rFonts w:ascii="Times New Roman" w:hAnsi="Times New Roman" w:cs="Times New Roman"/>
                <w:sz w:val="24"/>
                <w:szCs w:val="24"/>
              </w:rPr>
            </w:pPr>
          </w:p>
        </w:tc>
        <w:tc>
          <w:tcPr>
            <w:tcW w:w="2025" w:type="dxa"/>
          </w:tcPr>
          <w:p w14:paraId="3F7E89F7" w14:textId="6780939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47F9F7F" w14:textId="4AA9EA6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977228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0"/>
        </w:trPr>
        <w:tc>
          <w:tcPr>
            <w:tcW w:w="1276" w:type="dxa"/>
            <w:vMerge/>
          </w:tcPr>
          <w:p w14:paraId="04B80611"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22CD8003" w14:textId="77777777" w:rsidR="004F0504" w:rsidRPr="00392660" w:rsidRDefault="004F0504" w:rsidP="004F0504">
            <w:pPr>
              <w:pStyle w:val="formattext"/>
              <w:spacing w:before="0" w:after="0"/>
              <w:ind w:firstLine="475"/>
              <w:jc w:val="both"/>
              <w:rPr>
                <w:b/>
              </w:rPr>
            </w:pPr>
            <w:r w:rsidRPr="00392660">
              <w:t xml:space="preserve">7.2.1.2 Все методы, методики и сопутствующие документы, такие, как инструкции, стандарты, руководства по эксплуатации и справочные данные, имеющие отношение к лабораторной деятельности, должны поддерживаться в актуальном состоянии и быть легкодоступными для персонала. </w:t>
            </w:r>
          </w:p>
        </w:tc>
        <w:tc>
          <w:tcPr>
            <w:tcW w:w="3828" w:type="dxa"/>
          </w:tcPr>
          <w:p w14:paraId="249E0CB0" w14:textId="1B0CBE99" w:rsidR="00A44D96" w:rsidRPr="00392660" w:rsidRDefault="00A44D96" w:rsidP="00A44D96">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0B4B1A8" w14:textId="5F00D3A3" w:rsidR="004F0504"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tc>
        <w:tc>
          <w:tcPr>
            <w:tcW w:w="2025" w:type="dxa"/>
          </w:tcPr>
          <w:p w14:paraId="6F104734" w14:textId="7393661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E88998A" w14:textId="78C12C7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D5BB7F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0"/>
        </w:trPr>
        <w:tc>
          <w:tcPr>
            <w:tcW w:w="1276" w:type="dxa"/>
            <w:vMerge/>
          </w:tcPr>
          <w:p w14:paraId="2A74048F"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FDFBD4A" w14:textId="77777777" w:rsidR="004F0504" w:rsidRPr="00392660" w:rsidDel="00D34B3C" w:rsidRDefault="004F0504" w:rsidP="004F0504">
            <w:pPr>
              <w:ind w:left="-15" w:right="113" w:firstLine="396"/>
              <w:jc w:val="both"/>
            </w:pPr>
            <w:r w:rsidRPr="00392660">
              <w:rPr>
                <w:rFonts w:ascii="Times New Roman" w:eastAsia="Times New Roman" w:hAnsi="Times New Roman" w:cs="Times New Roman"/>
                <w:sz w:val="24"/>
                <w:szCs w:val="24"/>
                <w:lang w:eastAsia="ru-RU"/>
              </w:rPr>
              <w:t xml:space="preserve">7.2.1.3 Лаборатория должна обеспечить применение последней действующей редакции метода, за исключением случаев, когда ее применение является нецелесообразным или невозможным. </w:t>
            </w:r>
            <w:r w:rsidRPr="00392660">
              <w:rPr>
                <w:rFonts w:ascii="Times New Roman" w:eastAsia="Times New Roman" w:hAnsi="Times New Roman" w:cs="Times New Roman"/>
                <w:sz w:val="24"/>
                <w:szCs w:val="24"/>
                <w:lang w:eastAsia="ru-RU"/>
              </w:rPr>
              <w:br/>
              <w:t xml:space="preserve">При необходимости для применения метода должны быть разработаны дополнительные уточнения, чтобы обеспечить его непротиворечивое применение.  </w:t>
            </w:r>
          </w:p>
        </w:tc>
        <w:tc>
          <w:tcPr>
            <w:tcW w:w="3828" w:type="dxa"/>
          </w:tcPr>
          <w:p w14:paraId="4F83F485" w14:textId="5E069128" w:rsidR="00A44D96" w:rsidRPr="00392660" w:rsidRDefault="00A44D96" w:rsidP="00A44D96">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DC40B6D"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056D8379" w14:textId="39022908" w:rsidR="004F0504" w:rsidRPr="00392660" w:rsidRDefault="004F0504" w:rsidP="004F0504">
            <w:pPr>
              <w:jc w:val="center"/>
              <w:rPr>
                <w:rFonts w:ascii="Times New Roman" w:hAnsi="Times New Roman" w:cs="Times New Roman"/>
                <w:sz w:val="24"/>
                <w:szCs w:val="24"/>
              </w:rPr>
            </w:pPr>
          </w:p>
        </w:tc>
        <w:tc>
          <w:tcPr>
            <w:tcW w:w="2025" w:type="dxa"/>
          </w:tcPr>
          <w:p w14:paraId="5559664A" w14:textId="25D2D70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1B5FA99" w14:textId="248FD14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49B02C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1276" w:type="dxa"/>
            <w:vMerge/>
          </w:tcPr>
          <w:p w14:paraId="62AE6124"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56D1820F"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7.2.1.4 Когда заказчик не определяет метод, который необходимо применять, лаборатория должна выбрать подходящий метод самостоятельно и проинформировать заказчика о выбранном методе. </w:t>
            </w:r>
          </w:p>
        </w:tc>
        <w:tc>
          <w:tcPr>
            <w:tcW w:w="3828" w:type="dxa"/>
          </w:tcPr>
          <w:p w14:paraId="3C5BE7DB" w14:textId="7FACF93A" w:rsidR="00A44D96" w:rsidRPr="00392660" w:rsidRDefault="00A44D96" w:rsidP="00A44D96">
            <w:pPr>
              <w:tabs>
                <w:tab w:val="left" w:pos="1037"/>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7.2.1.11-7.2.1.13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4F72E10"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3E776D70" w14:textId="22ECF904" w:rsidR="004F0504" w:rsidRPr="00392660" w:rsidRDefault="004F0504" w:rsidP="004F0504">
            <w:pPr>
              <w:jc w:val="center"/>
              <w:rPr>
                <w:rFonts w:ascii="Times New Roman" w:hAnsi="Times New Roman" w:cs="Times New Roman"/>
                <w:sz w:val="24"/>
                <w:szCs w:val="24"/>
              </w:rPr>
            </w:pPr>
          </w:p>
        </w:tc>
        <w:tc>
          <w:tcPr>
            <w:tcW w:w="2025" w:type="dxa"/>
          </w:tcPr>
          <w:p w14:paraId="06AE426C" w14:textId="3C5C714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636EFD1" w14:textId="41736F0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CB6858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20"/>
        </w:trPr>
        <w:tc>
          <w:tcPr>
            <w:tcW w:w="1276" w:type="dxa"/>
            <w:vMerge/>
          </w:tcPr>
          <w:p w14:paraId="29C7AFE5"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6CB39ED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7.2.1.5 До внедрения методов в работу лаборатория должна подтвердить, что она может надлежащим образом применять выбранные методы, обеспечивая требуемое исполнение. Записи о верификации должны сохраняться. Если изменения в метод были внесены организацией разработчиком, то верификация должна быть проведена повторно в необходимом объёме. </w:t>
            </w:r>
          </w:p>
        </w:tc>
        <w:tc>
          <w:tcPr>
            <w:tcW w:w="3828" w:type="dxa"/>
          </w:tcPr>
          <w:p w14:paraId="5E37FE5D" w14:textId="292C4D02" w:rsidR="009B0A14" w:rsidRPr="00392660" w:rsidRDefault="00B50D32" w:rsidP="00D9139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679D06A"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41E24061" w14:textId="212BE399" w:rsidR="004F0504"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Отчет о проведении работ по внедрению (верификации) методики выполнения исследований (испытаний) и измерений (программного обеспечения) (Ф 02 ДП-09-01)</w:t>
            </w:r>
          </w:p>
        </w:tc>
        <w:tc>
          <w:tcPr>
            <w:tcW w:w="2025" w:type="dxa"/>
          </w:tcPr>
          <w:p w14:paraId="1FCC96CB" w14:textId="0476B05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6C19D27" w14:textId="5857C2C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653D0F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5"/>
        </w:trPr>
        <w:tc>
          <w:tcPr>
            <w:tcW w:w="1276" w:type="dxa"/>
            <w:vMerge/>
          </w:tcPr>
          <w:p w14:paraId="112CA9BE"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79788582" w14:textId="77777777" w:rsidR="004F0504" w:rsidRPr="00392660" w:rsidRDefault="004F0504" w:rsidP="004F0504">
            <w:pPr>
              <w:ind w:left="-15" w:right="114"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7.2.1.6 При необходимости разработки нового метода должен быть составлен план работ и должен быть назначен квалифицированный персонал, обеспеченный необходимыми ресурсами. В процессе разработки метода должна проводиться периодическая оценка работ с целью подтверждения того, что требования заказчика все еще выполняются. Любые изменения, вносимые в план работ, должны быть одобрены и утверждены. </w:t>
            </w:r>
          </w:p>
        </w:tc>
        <w:tc>
          <w:tcPr>
            <w:tcW w:w="3828" w:type="dxa"/>
          </w:tcPr>
          <w:p w14:paraId="25262DBF" w14:textId="14B48EE6" w:rsidR="009B0A14" w:rsidRPr="00392660" w:rsidRDefault="00B50D32" w:rsidP="00D9139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7.2.1.13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64EE2D2"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2B6081B6"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Программа верификации методик выполнения исследований (испытаний) и измерений и программного обеспечения (Ф 01 ДП-09-01)</w:t>
            </w:r>
          </w:p>
          <w:p w14:paraId="1FA6C1DE" w14:textId="34766ACD" w:rsidR="004F0504"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Отчет о проведении работ по внедрению (верификации) методики выполнения исследований (испытаний) и измерений (программного обеспечения) (Ф 02 ДП-09-01)</w:t>
            </w:r>
          </w:p>
        </w:tc>
        <w:tc>
          <w:tcPr>
            <w:tcW w:w="2025" w:type="dxa"/>
          </w:tcPr>
          <w:p w14:paraId="5B681C04" w14:textId="39D96AC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407B266" w14:textId="64E2E7A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5D882D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90"/>
        </w:trPr>
        <w:tc>
          <w:tcPr>
            <w:tcW w:w="1276" w:type="dxa"/>
            <w:vMerge/>
          </w:tcPr>
          <w:p w14:paraId="088377E2" w14:textId="77777777" w:rsidR="004F0504" w:rsidRPr="00392660" w:rsidRDefault="004F0504" w:rsidP="004F0504">
            <w:pPr>
              <w:ind w:left="-120" w:right="-51"/>
              <w:jc w:val="center"/>
              <w:rPr>
                <w:rFonts w:ascii="Times New Roman" w:hAnsi="Times New Roman" w:cs="Times New Roman"/>
                <w:sz w:val="24"/>
                <w:szCs w:val="24"/>
              </w:rPr>
            </w:pPr>
          </w:p>
        </w:tc>
        <w:tc>
          <w:tcPr>
            <w:tcW w:w="6090" w:type="dxa"/>
          </w:tcPr>
          <w:p w14:paraId="369AD3C5"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7.2.1.7 Отклонение от методов для всех видов лабораторной деятельности должно допускаться только тогда, когда это отклонение оформлено документально, технически обосновано, утверждено и принято заказчиком. </w:t>
            </w:r>
          </w:p>
        </w:tc>
        <w:tc>
          <w:tcPr>
            <w:tcW w:w="3828" w:type="dxa"/>
          </w:tcPr>
          <w:p w14:paraId="7BBE5448" w14:textId="4EDA9F0D" w:rsidR="00911162" w:rsidRPr="00392660" w:rsidRDefault="00911162" w:rsidP="0091116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7.2.1.18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C846CEC" w14:textId="0F5385B6" w:rsidR="00195A4E" w:rsidRPr="00392660" w:rsidRDefault="00195A4E" w:rsidP="0091116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129D61B8" w14:textId="4FB44BCF" w:rsidR="00D91392" w:rsidRPr="00392660" w:rsidRDefault="00D91392" w:rsidP="00911162">
            <w:pPr>
              <w:jc w:val="center"/>
              <w:rPr>
                <w:rFonts w:ascii="Times New Roman" w:hAnsi="Times New Roman" w:cs="Times New Roman"/>
                <w:sz w:val="24"/>
                <w:szCs w:val="24"/>
              </w:rPr>
            </w:pPr>
            <w:r w:rsidRPr="00392660">
              <w:rPr>
                <w:rFonts w:ascii="Times New Roman" w:hAnsi="Times New Roman" w:cs="Times New Roman"/>
                <w:sz w:val="24"/>
                <w:szCs w:val="24"/>
              </w:rPr>
              <w:t>Акт внедрения (верификации) методики выполнения измерений (Ф 03 ДП-09-01)</w:t>
            </w:r>
          </w:p>
          <w:p w14:paraId="6CBB0F05" w14:textId="211BA927" w:rsidR="004F0504" w:rsidRPr="00392660" w:rsidRDefault="00D91392" w:rsidP="00911162">
            <w:pPr>
              <w:jc w:val="center"/>
              <w:rPr>
                <w:rFonts w:ascii="Times New Roman" w:hAnsi="Times New Roman" w:cs="Times New Roman"/>
                <w:sz w:val="24"/>
                <w:szCs w:val="24"/>
              </w:rPr>
            </w:pPr>
            <w:r w:rsidRPr="00392660">
              <w:rPr>
                <w:rFonts w:ascii="Times New Roman" w:hAnsi="Times New Roman" w:cs="Times New Roman"/>
                <w:sz w:val="24"/>
                <w:szCs w:val="24"/>
              </w:rPr>
              <w:t>Акт внедрения (верификации) методики выполнения исследований (испытаний) программного обеспечения) (Ф 04 ДП-09-01)</w:t>
            </w:r>
          </w:p>
        </w:tc>
        <w:tc>
          <w:tcPr>
            <w:tcW w:w="2025" w:type="dxa"/>
          </w:tcPr>
          <w:p w14:paraId="5F3C2694" w14:textId="6FDDDFC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1A0EE09" w14:textId="2DE008D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69B84F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0"/>
        </w:trPr>
        <w:tc>
          <w:tcPr>
            <w:tcW w:w="1276" w:type="dxa"/>
            <w:vMerge w:val="restart"/>
          </w:tcPr>
          <w:p w14:paraId="4E1F8AEE"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7.2</w:t>
            </w:r>
          </w:p>
        </w:tc>
        <w:tc>
          <w:tcPr>
            <w:tcW w:w="6090" w:type="dxa"/>
          </w:tcPr>
          <w:p w14:paraId="2B21A1BB" w14:textId="77777777" w:rsidR="004F0504" w:rsidRPr="00392660" w:rsidRDefault="004F0504" w:rsidP="004F0504">
            <w:pPr>
              <w:pStyle w:val="headertext"/>
              <w:spacing w:before="0" w:beforeAutospacing="0" w:after="0" w:afterAutospacing="0"/>
              <w:ind w:firstLine="325"/>
              <w:jc w:val="both"/>
              <w:rPr>
                <w:b/>
              </w:rPr>
            </w:pPr>
            <w:r w:rsidRPr="00392660">
              <w:rPr>
                <w:b/>
              </w:rPr>
              <w:t xml:space="preserve">7.2.2 </w:t>
            </w:r>
            <w:proofErr w:type="spellStart"/>
            <w:r w:rsidRPr="00392660">
              <w:rPr>
                <w:b/>
              </w:rPr>
              <w:t>Валидация</w:t>
            </w:r>
            <w:proofErr w:type="spellEnd"/>
            <w:r w:rsidRPr="00392660">
              <w:rPr>
                <w:b/>
              </w:rPr>
              <w:t xml:space="preserve"> (аттестация, оценка) методов </w:t>
            </w:r>
          </w:p>
          <w:p w14:paraId="44465189" w14:textId="77777777" w:rsidR="004F0504" w:rsidRPr="00392660" w:rsidRDefault="004F0504" w:rsidP="004F0504">
            <w:pPr>
              <w:ind w:left="-15" w:right="112" w:firstLine="396"/>
              <w:jc w:val="both"/>
              <w:rPr>
                <w:rFonts w:ascii="Times New Roman" w:eastAsia="Times New Roman" w:hAnsi="Times New Roman" w:cs="Times New Roman"/>
                <w:b/>
                <w:sz w:val="24"/>
                <w:szCs w:val="24"/>
                <w:lang w:eastAsia="ru-RU"/>
              </w:rPr>
            </w:pPr>
            <w:bookmarkStart w:id="19" w:name="P01AA"/>
            <w:bookmarkEnd w:id="19"/>
            <w:r w:rsidRPr="00392660">
              <w:rPr>
                <w:rFonts w:ascii="Times New Roman" w:eastAsia="Times New Roman" w:hAnsi="Times New Roman" w:cs="Times New Roman"/>
                <w:sz w:val="24"/>
                <w:szCs w:val="24"/>
                <w:lang w:eastAsia="ru-RU"/>
              </w:rPr>
              <w:t xml:space="preserve">7.2.2.1 Лаборатория должна проводить </w:t>
            </w:r>
            <w:proofErr w:type="spellStart"/>
            <w:r w:rsidRPr="00392660">
              <w:rPr>
                <w:rFonts w:ascii="Times New Roman" w:eastAsia="Times New Roman" w:hAnsi="Times New Roman" w:cs="Times New Roman"/>
                <w:sz w:val="24"/>
                <w:szCs w:val="24"/>
                <w:lang w:eastAsia="ru-RU"/>
              </w:rPr>
              <w:t>валидацию</w:t>
            </w:r>
            <w:proofErr w:type="spellEnd"/>
            <w:r w:rsidRPr="00392660">
              <w:rPr>
                <w:rFonts w:ascii="Times New Roman" w:eastAsia="Times New Roman" w:hAnsi="Times New Roman" w:cs="Times New Roman"/>
                <w:sz w:val="24"/>
                <w:szCs w:val="24"/>
                <w:lang w:eastAsia="ru-RU"/>
              </w:rPr>
              <w:t xml:space="preserve"> нестандартных методов, методов, разработанных лабораторией, и стандартных методов, используемых за пределами их области применения или каким-либо иным образом модифицированных. </w:t>
            </w:r>
            <w:proofErr w:type="spellStart"/>
            <w:r w:rsidRPr="00392660">
              <w:rPr>
                <w:rFonts w:ascii="Times New Roman" w:eastAsia="Times New Roman" w:hAnsi="Times New Roman" w:cs="Times New Roman"/>
                <w:sz w:val="24"/>
                <w:szCs w:val="24"/>
                <w:lang w:eastAsia="ru-RU"/>
              </w:rPr>
              <w:t>Валидация</w:t>
            </w:r>
            <w:proofErr w:type="spellEnd"/>
            <w:r w:rsidRPr="00392660">
              <w:rPr>
                <w:rFonts w:ascii="Times New Roman" w:eastAsia="Times New Roman" w:hAnsi="Times New Roman" w:cs="Times New Roman"/>
                <w:sz w:val="24"/>
                <w:szCs w:val="24"/>
                <w:lang w:eastAsia="ru-RU"/>
              </w:rPr>
              <w:t xml:space="preserve"> должна быть настолько полной, насколько это необходимо, чтобы отвечать потребностям данного применения или области применения. </w:t>
            </w:r>
          </w:p>
        </w:tc>
        <w:tc>
          <w:tcPr>
            <w:tcW w:w="3828" w:type="dxa"/>
          </w:tcPr>
          <w:p w14:paraId="33D8D633" w14:textId="52CDD3E2" w:rsidR="002E3A39" w:rsidRPr="00392660" w:rsidRDefault="002E3A39" w:rsidP="002E3A3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AEB05EA"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58B2BD00" w14:textId="7B60DF29" w:rsidR="004F0504" w:rsidRPr="00392660" w:rsidRDefault="004F0504" w:rsidP="004F0504">
            <w:pPr>
              <w:jc w:val="center"/>
              <w:rPr>
                <w:rFonts w:ascii="Times New Roman" w:hAnsi="Times New Roman" w:cs="Times New Roman"/>
                <w:sz w:val="24"/>
                <w:szCs w:val="24"/>
              </w:rPr>
            </w:pPr>
          </w:p>
        </w:tc>
        <w:tc>
          <w:tcPr>
            <w:tcW w:w="2025" w:type="dxa"/>
          </w:tcPr>
          <w:p w14:paraId="5C0986BC" w14:textId="06C0686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482BD0D" w14:textId="1E718BF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76F660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20"/>
        </w:trPr>
        <w:tc>
          <w:tcPr>
            <w:tcW w:w="1276" w:type="dxa"/>
            <w:vMerge/>
          </w:tcPr>
          <w:p w14:paraId="274A0C6C"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5ECB4048" w14:textId="77777777" w:rsidR="004F0504" w:rsidRPr="00392660" w:rsidRDefault="004F0504" w:rsidP="004F0504">
            <w:pPr>
              <w:ind w:left="-15" w:right="112" w:firstLine="396"/>
              <w:jc w:val="both"/>
              <w:rPr>
                <w:b/>
              </w:rPr>
            </w:pPr>
            <w:r w:rsidRPr="00392660">
              <w:rPr>
                <w:rFonts w:ascii="Times New Roman" w:eastAsia="Times New Roman" w:hAnsi="Times New Roman" w:cs="Times New Roman"/>
                <w:sz w:val="24"/>
                <w:szCs w:val="24"/>
                <w:lang w:eastAsia="ru-RU"/>
              </w:rPr>
              <w:t xml:space="preserve">7.2.2.2 При внесении изменений в </w:t>
            </w:r>
            <w:proofErr w:type="spellStart"/>
            <w:r w:rsidRPr="00392660">
              <w:rPr>
                <w:rFonts w:ascii="Times New Roman" w:eastAsia="Times New Roman" w:hAnsi="Times New Roman" w:cs="Times New Roman"/>
                <w:sz w:val="24"/>
                <w:szCs w:val="24"/>
                <w:lang w:eastAsia="ru-RU"/>
              </w:rPr>
              <w:t>валидированный</w:t>
            </w:r>
            <w:proofErr w:type="spellEnd"/>
            <w:r w:rsidRPr="00392660">
              <w:rPr>
                <w:rFonts w:ascii="Times New Roman" w:eastAsia="Times New Roman" w:hAnsi="Times New Roman" w:cs="Times New Roman"/>
                <w:sz w:val="24"/>
                <w:szCs w:val="24"/>
                <w:lang w:eastAsia="ru-RU"/>
              </w:rPr>
              <w:t xml:space="preserve"> метод, влияние таких изменений должно быть определено и в случае, если было установлено, что они оказывают влияние на первоначальную </w:t>
            </w:r>
            <w:proofErr w:type="spellStart"/>
            <w:r w:rsidRPr="00392660">
              <w:rPr>
                <w:rFonts w:ascii="Times New Roman" w:eastAsia="Times New Roman" w:hAnsi="Times New Roman" w:cs="Times New Roman"/>
                <w:sz w:val="24"/>
                <w:szCs w:val="24"/>
                <w:lang w:eastAsia="ru-RU"/>
              </w:rPr>
              <w:t>валидацию</w:t>
            </w:r>
            <w:proofErr w:type="spellEnd"/>
            <w:r w:rsidRPr="00392660">
              <w:rPr>
                <w:rFonts w:ascii="Times New Roman" w:eastAsia="Times New Roman" w:hAnsi="Times New Roman" w:cs="Times New Roman"/>
                <w:sz w:val="24"/>
                <w:szCs w:val="24"/>
                <w:lang w:eastAsia="ru-RU"/>
              </w:rPr>
              <w:t xml:space="preserve">, должна быть выполнена новая </w:t>
            </w:r>
            <w:proofErr w:type="spellStart"/>
            <w:r w:rsidRPr="00392660">
              <w:rPr>
                <w:rFonts w:ascii="Times New Roman" w:eastAsia="Times New Roman" w:hAnsi="Times New Roman" w:cs="Times New Roman"/>
                <w:sz w:val="24"/>
                <w:szCs w:val="24"/>
                <w:lang w:eastAsia="ru-RU"/>
              </w:rPr>
              <w:t>валидация</w:t>
            </w:r>
            <w:proofErr w:type="spellEnd"/>
            <w:r w:rsidRPr="00392660">
              <w:rPr>
                <w:rFonts w:ascii="Times New Roman" w:eastAsia="Times New Roman" w:hAnsi="Times New Roman" w:cs="Times New Roman"/>
                <w:sz w:val="24"/>
                <w:szCs w:val="24"/>
                <w:lang w:eastAsia="ru-RU"/>
              </w:rPr>
              <w:t xml:space="preserve"> метода. </w:t>
            </w:r>
          </w:p>
        </w:tc>
        <w:tc>
          <w:tcPr>
            <w:tcW w:w="3828" w:type="dxa"/>
          </w:tcPr>
          <w:p w14:paraId="698A2CF5" w14:textId="2A350F6F" w:rsidR="00911162" w:rsidRPr="00392660" w:rsidRDefault="002E3A39" w:rsidP="00D9139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54EA30C"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366DFB13" w14:textId="4E5E3489" w:rsidR="004F0504" w:rsidRPr="00392660" w:rsidRDefault="004F0504" w:rsidP="004F0504">
            <w:pPr>
              <w:jc w:val="center"/>
              <w:rPr>
                <w:rFonts w:ascii="Times New Roman" w:hAnsi="Times New Roman" w:cs="Times New Roman"/>
                <w:sz w:val="24"/>
                <w:szCs w:val="24"/>
              </w:rPr>
            </w:pPr>
          </w:p>
        </w:tc>
        <w:tc>
          <w:tcPr>
            <w:tcW w:w="2025" w:type="dxa"/>
          </w:tcPr>
          <w:p w14:paraId="3445D77A" w14:textId="051328B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6683969" w14:textId="4B0DF83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7CD299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1276" w:type="dxa"/>
            <w:vMerge/>
          </w:tcPr>
          <w:p w14:paraId="27AA2889"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45E1CB43"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7.2.2.3 Характеристики </w:t>
            </w:r>
            <w:proofErr w:type="spellStart"/>
            <w:r w:rsidRPr="00392660">
              <w:rPr>
                <w:rFonts w:ascii="Times New Roman" w:eastAsia="Times New Roman" w:hAnsi="Times New Roman" w:cs="Times New Roman"/>
                <w:sz w:val="24"/>
                <w:szCs w:val="24"/>
                <w:lang w:eastAsia="ru-RU"/>
              </w:rPr>
              <w:t>валидированных</w:t>
            </w:r>
            <w:proofErr w:type="spellEnd"/>
            <w:r w:rsidRPr="00392660">
              <w:rPr>
                <w:rFonts w:ascii="Times New Roman" w:eastAsia="Times New Roman" w:hAnsi="Times New Roman" w:cs="Times New Roman"/>
                <w:sz w:val="24"/>
                <w:szCs w:val="24"/>
                <w:lang w:eastAsia="ru-RU"/>
              </w:rPr>
              <w:t xml:space="preserve"> методов, оцененные для предполагаемого использования, должны соответствовать потребностям заказчиков и установленным требованиями. </w:t>
            </w:r>
          </w:p>
        </w:tc>
        <w:tc>
          <w:tcPr>
            <w:tcW w:w="3828" w:type="dxa"/>
          </w:tcPr>
          <w:p w14:paraId="74EBA797" w14:textId="0DAA91C9" w:rsidR="00911162" w:rsidRPr="00392660" w:rsidRDefault="002E3A39" w:rsidP="00D9139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4D1D04F"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023FABBA" w14:textId="0F12435D" w:rsidR="004F0504" w:rsidRPr="00392660" w:rsidRDefault="004F0504" w:rsidP="004F0504">
            <w:pPr>
              <w:jc w:val="center"/>
              <w:rPr>
                <w:rFonts w:ascii="Times New Roman" w:hAnsi="Times New Roman" w:cs="Times New Roman"/>
                <w:sz w:val="24"/>
                <w:szCs w:val="24"/>
              </w:rPr>
            </w:pPr>
          </w:p>
        </w:tc>
        <w:tc>
          <w:tcPr>
            <w:tcW w:w="2025" w:type="dxa"/>
          </w:tcPr>
          <w:p w14:paraId="5FAB9EA3" w14:textId="71F7C92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5F1C987" w14:textId="49ED4E2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3753C4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23"/>
        </w:trPr>
        <w:tc>
          <w:tcPr>
            <w:tcW w:w="1276" w:type="dxa"/>
            <w:vMerge/>
          </w:tcPr>
          <w:p w14:paraId="54C2699D"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415A965C"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7.2.2.4 Лаборатория должна сохранять следующие записи о </w:t>
            </w:r>
            <w:proofErr w:type="spellStart"/>
            <w:r w:rsidRPr="00392660">
              <w:rPr>
                <w:rFonts w:ascii="Times New Roman" w:eastAsia="Times New Roman" w:hAnsi="Times New Roman" w:cs="Times New Roman"/>
                <w:sz w:val="24"/>
                <w:szCs w:val="24"/>
                <w:lang w:eastAsia="ru-RU"/>
              </w:rPr>
              <w:t>валидации</w:t>
            </w:r>
            <w:proofErr w:type="spellEnd"/>
            <w:r w:rsidRPr="00392660">
              <w:rPr>
                <w:rFonts w:ascii="Times New Roman" w:eastAsia="Times New Roman" w:hAnsi="Times New Roman" w:cs="Times New Roman"/>
                <w:sz w:val="24"/>
                <w:szCs w:val="24"/>
                <w:lang w:eastAsia="ru-RU"/>
              </w:rPr>
              <w:t xml:space="preserve">: </w:t>
            </w:r>
          </w:p>
          <w:p w14:paraId="4B471798"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использованную процедуру </w:t>
            </w:r>
            <w:proofErr w:type="spellStart"/>
            <w:r w:rsidRPr="00392660">
              <w:rPr>
                <w:rFonts w:ascii="Times New Roman" w:eastAsia="Times New Roman" w:hAnsi="Times New Roman" w:cs="Times New Roman"/>
                <w:sz w:val="24"/>
                <w:szCs w:val="24"/>
                <w:lang w:eastAsia="ru-RU"/>
              </w:rPr>
              <w:t>валидации</w:t>
            </w:r>
            <w:proofErr w:type="spellEnd"/>
            <w:r w:rsidRPr="00392660">
              <w:rPr>
                <w:rFonts w:ascii="Times New Roman" w:eastAsia="Times New Roman" w:hAnsi="Times New Roman" w:cs="Times New Roman"/>
                <w:sz w:val="24"/>
                <w:szCs w:val="24"/>
                <w:lang w:eastAsia="ru-RU"/>
              </w:rPr>
              <w:t xml:space="preserve">; </w:t>
            </w:r>
          </w:p>
          <w:p w14:paraId="016109B3"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val="en-US" w:eastAsia="ru-RU"/>
              </w:rPr>
              <w:t>b</w:t>
            </w:r>
            <w:r w:rsidRPr="00392660">
              <w:rPr>
                <w:rFonts w:ascii="Times New Roman" w:eastAsia="Times New Roman" w:hAnsi="Times New Roman" w:cs="Times New Roman"/>
                <w:sz w:val="24"/>
                <w:szCs w:val="24"/>
                <w:lang w:eastAsia="ru-RU"/>
              </w:rPr>
              <w:t xml:space="preserve">) перечень требований; </w:t>
            </w:r>
          </w:p>
          <w:p w14:paraId="02BDC596"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определение характеристик метода; </w:t>
            </w:r>
          </w:p>
          <w:p w14:paraId="4551CFC1"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полученные результаты; </w:t>
            </w:r>
          </w:p>
          <w:p w14:paraId="6E9BF04B" w14:textId="77777777" w:rsidR="004F0504" w:rsidRPr="00392660" w:rsidRDefault="004F0504" w:rsidP="004F0504">
            <w:pPr>
              <w:ind w:left="-15" w:right="112"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val="en-US" w:eastAsia="ru-RU"/>
              </w:rPr>
              <w:t>e</w:t>
            </w:r>
            <w:r w:rsidRPr="00392660">
              <w:rPr>
                <w:rFonts w:ascii="Times New Roman" w:eastAsia="Times New Roman" w:hAnsi="Times New Roman" w:cs="Times New Roman"/>
                <w:sz w:val="24"/>
                <w:szCs w:val="24"/>
                <w:lang w:eastAsia="ru-RU"/>
              </w:rPr>
              <w:t xml:space="preserve">) </w:t>
            </w:r>
            <w:proofErr w:type="gramStart"/>
            <w:r w:rsidRPr="00392660">
              <w:rPr>
                <w:rFonts w:ascii="Times New Roman" w:eastAsia="Times New Roman" w:hAnsi="Times New Roman" w:cs="Times New Roman"/>
                <w:sz w:val="24"/>
                <w:szCs w:val="24"/>
                <w:lang w:eastAsia="ru-RU"/>
              </w:rPr>
              <w:t>заключение</w:t>
            </w:r>
            <w:proofErr w:type="gramEnd"/>
            <w:r w:rsidRPr="00392660">
              <w:rPr>
                <w:rFonts w:ascii="Times New Roman" w:eastAsia="Times New Roman" w:hAnsi="Times New Roman" w:cs="Times New Roman"/>
                <w:sz w:val="24"/>
                <w:szCs w:val="24"/>
                <w:lang w:eastAsia="ru-RU"/>
              </w:rPr>
              <w:t xml:space="preserve"> о пригодности метода вместе с подробным описанием его соответствия в отношении предполагаемого использования. </w:t>
            </w:r>
            <w:r w:rsidRPr="00392660" w:rsidDel="00D01D46">
              <w:rPr>
                <w:rFonts w:ascii="Times New Roman" w:eastAsia="Times New Roman" w:hAnsi="Times New Roman" w:cs="Times New Roman"/>
                <w:b/>
                <w:sz w:val="24"/>
                <w:szCs w:val="24"/>
                <w:lang w:eastAsia="ru-RU"/>
              </w:rPr>
              <w:t xml:space="preserve"> </w:t>
            </w:r>
          </w:p>
        </w:tc>
        <w:tc>
          <w:tcPr>
            <w:tcW w:w="3828" w:type="dxa"/>
          </w:tcPr>
          <w:p w14:paraId="0F893DF9" w14:textId="0105BA13" w:rsidR="00911162" w:rsidRPr="00392660" w:rsidRDefault="002E3A39" w:rsidP="00D9139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7.2.2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0315572" w14:textId="77777777" w:rsidR="00D91392" w:rsidRPr="00392660" w:rsidRDefault="00D91392" w:rsidP="00D91392">
            <w:pPr>
              <w:jc w:val="center"/>
              <w:rPr>
                <w:rFonts w:ascii="Times New Roman" w:hAnsi="Times New Roman" w:cs="Times New Roman"/>
                <w:sz w:val="24"/>
                <w:szCs w:val="24"/>
              </w:rPr>
            </w:pPr>
            <w:r w:rsidRPr="00392660">
              <w:rPr>
                <w:rFonts w:ascii="Times New Roman" w:hAnsi="Times New Roman" w:cs="Times New Roman"/>
                <w:sz w:val="24"/>
                <w:szCs w:val="24"/>
              </w:rPr>
              <w:t xml:space="preserve">ДП-09-01-ВВВ-2023 «Выбор, верификация и </w:t>
            </w:r>
            <w:proofErr w:type="spellStart"/>
            <w:r w:rsidRPr="00392660">
              <w:rPr>
                <w:rFonts w:ascii="Times New Roman" w:hAnsi="Times New Roman" w:cs="Times New Roman"/>
                <w:sz w:val="24"/>
                <w:szCs w:val="24"/>
              </w:rPr>
              <w:t>валидация</w:t>
            </w:r>
            <w:proofErr w:type="spellEnd"/>
            <w:r w:rsidRPr="00392660">
              <w:rPr>
                <w:rFonts w:ascii="Times New Roman" w:hAnsi="Times New Roman" w:cs="Times New Roman"/>
                <w:sz w:val="24"/>
                <w:szCs w:val="24"/>
              </w:rPr>
              <w:t xml:space="preserve"> методик (методов) измерений»</w:t>
            </w:r>
          </w:p>
          <w:p w14:paraId="6F5E6248" w14:textId="4AAF0739" w:rsidR="004F0504" w:rsidRPr="00392660" w:rsidRDefault="004F0504" w:rsidP="004F0504">
            <w:pPr>
              <w:jc w:val="center"/>
              <w:rPr>
                <w:rFonts w:ascii="Times New Roman" w:hAnsi="Times New Roman" w:cs="Times New Roman"/>
                <w:sz w:val="24"/>
                <w:szCs w:val="24"/>
              </w:rPr>
            </w:pPr>
          </w:p>
        </w:tc>
        <w:tc>
          <w:tcPr>
            <w:tcW w:w="2025" w:type="dxa"/>
          </w:tcPr>
          <w:p w14:paraId="12ED59DF" w14:textId="76F8002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69D8146" w14:textId="232A7EF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CBC08D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45"/>
        </w:trPr>
        <w:tc>
          <w:tcPr>
            <w:tcW w:w="1276" w:type="dxa"/>
            <w:vMerge w:val="restart"/>
          </w:tcPr>
          <w:p w14:paraId="53969EE6"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7.3</w:t>
            </w:r>
          </w:p>
        </w:tc>
        <w:tc>
          <w:tcPr>
            <w:tcW w:w="6090" w:type="dxa"/>
          </w:tcPr>
          <w:p w14:paraId="545ACA5A" w14:textId="77777777" w:rsidR="004F0504" w:rsidRPr="00392660" w:rsidRDefault="004F0504" w:rsidP="004F0504">
            <w:pPr>
              <w:ind w:right="48" w:firstLine="475"/>
              <w:jc w:val="both"/>
              <w:rPr>
                <w:rFonts w:ascii="Times New Roman" w:hAnsi="Times New Roman" w:cs="Times New Roman"/>
                <w:b/>
                <w:sz w:val="24"/>
                <w:szCs w:val="24"/>
              </w:rPr>
            </w:pPr>
            <w:r w:rsidRPr="00392660">
              <w:rPr>
                <w:rFonts w:ascii="Times New Roman" w:hAnsi="Times New Roman" w:cs="Times New Roman"/>
                <w:b/>
                <w:sz w:val="24"/>
                <w:szCs w:val="24"/>
              </w:rPr>
              <w:t xml:space="preserve">Отбор образцов </w:t>
            </w:r>
          </w:p>
          <w:p w14:paraId="3A11AEA5" w14:textId="77777777" w:rsidR="004F0504" w:rsidRPr="00392660" w:rsidRDefault="004F0504" w:rsidP="004F0504">
            <w:pPr>
              <w:pStyle w:val="formattext"/>
              <w:spacing w:before="0" w:after="0"/>
              <w:ind w:firstLine="475"/>
              <w:jc w:val="both"/>
              <w:rPr>
                <w:b/>
              </w:rPr>
            </w:pPr>
            <w:r w:rsidRPr="00392660">
              <w:t xml:space="preserve">7.3.1 В случаях, когда лаборатория проводит отбор образцов веществ, материалов или </w:t>
            </w:r>
            <w:proofErr w:type="gramStart"/>
            <w:r w:rsidRPr="00392660">
              <w:t>продукции для последующих испытаний</w:t>
            </w:r>
            <w:proofErr w:type="gramEnd"/>
            <w:r w:rsidRPr="00392660">
              <w:t xml:space="preserve"> или калибровки, она должна иметь план и методы их отбора. Метод отбора образцов должен учитывать факторы, которые необходимо контролировать, чтобы обеспечить достоверность результатов последующих испытаний или калибровки. План и метод отбора образцов должны быть доступны на месте проведения отбора. Планы отбора образцов должны основываться, когда это целесообразно, на соответствующих статистических методах. </w:t>
            </w:r>
          </w:p>
        </w:tc>
        <w:tc>
          <w:tcPr>
            <w:tcW w:w="3828" w:type="dxa"/>
          </w:tcPr>
          <w:p w14:paraId="3E86681F" w14:textId="1EC2C243" w:rsidR="002E3A39" w:rsidRPr="00392660" w:rsidRDefault="002E3A39" w:rsidP="00C535FC">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7.3.2-7.3.3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6C548BC" w14:textId="77777777" w:rsidR="00C535FC" w:rsidRPr="00392660" w:rsidRDefault="00C535FC" w:rsidP="00C535FC">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5365C283" w14:textId="77777777" w:rsidR="004F0504" w:rsidRPr="00392660" w:rsidRDefault="004F0504" w:rsidP="00237A98">
            <w:pPr>
              <w:jc w:val="center"/>
              <w:rPr>
                <w:rFonts w:ascii="Times New Roman" w:hAnsi="Times New Roman" w:cs="Times New Roman"/>
                <w:sz w:val="24"/>
                <w:szCs w:val="24"/>
              </w:rPr>
            </w:pPr>
          </w:p>
        </w:tc>
        <w:tc>
          <w:tcPr>
            <w:tcW w:w="2025" w:type="dxa"/>
          </w:tcPr>
          <w:p w14:paraId="01E3FBE0" w14:textId="3056578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2428383" w14:textId="7B69731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74848D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85"/>
        </w:trPr>
        <w:tc>
          <w:tcPr>
            <w:tcW w:w="1276" w:type="dxa"/>
            <w:vMerge/>
          </w:tcPr>
          <w:p w14:paraId="04ABFF32"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5569C19B" w14:textId="77777777" w:rsidR="004F0504" w:rsidRPr="00392660" w:rsidRDefault="004F0504" w:rsidP="004F0504">
            <w:pPr>
              <w:pStyle w:val="formattext"/>
              <w:spacing w:before="0" w:beforeAutospacing="0" w:after="0" w:afterAutospacing="0"/>
              <w:ind w:firstLine="475"/>
              <w:jc w:val="both"/>
            </w:pPr>
            <w:r w:rsidRPr="00392660">
              <w:t xml:space="preserve">7.3.2 Методы отбора образцов должны описывать: </w:t>
            </w:r>
          </w:p>
          <w:p w14:paraId="55354A19"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выбор образцов или точек отбора; </w:t>
            </w:r>
          </w:p>
          <w:p w14:paraId="78688568"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план отбора образцов; </w:t>
            </w:r>
          </w:p>
          <w:p w14:paraId="5CD2EF4D" w14:textId="77777777" w:rsidR="004F0504" w:rsidRPr="00392660" w:rsidRDefault="004F0504" w:rsidP="004F0504">
            <w:pPr>
              <w:pStyle w:val="formattext"/>
              <w:spacing w:before="0" w:beforeAutospacing="0" w:after="0" w:afterAutospacing="0"/>
              <w:ind w:firstLine="475"/>
              <w:jc w:val="both"/>
              <w:rPr>
                <w:b/>
              </w:rPr>
            </w:pPr>
            <w:r w:rsidRPr="00392660">
              <w:rPr>
                <w:lang w:val="en-US"/>
              </w:rPr>
              <w:t>c</w:t>
            </w:r>
            <w:r w:rsidRPr="00392660">
              <w:t xml:space="preserve">) </w:t>
            </w:r>
            <w:proofErr w:type="gramStart"/>
            <w:r w:rsidRPr="00392660">
              <w:t>подготовку</w:t>
            </w:r>
            <w:proofErr w:type="gramEnd"/>
            <w:r w:rsidRPr="00392660">
              <w:t xml:space="preserve"> или обработку образца(</w:t>
            </w:r>
            <w:proofErr w:type="spellStart"/>
            <w:r w:rsidRPr="00392660">
              <w:t>ов</w:t>
            </w:r>
            <w:proofErr w:type="spellEnd"/>
            <w:r w:rsidRPr="00392660">
              <w:t xml:space="preserve">) вещества, материала или продукции с целью получения требуемого образца для последующего проведения испытаний или калибровки. </w:t>
            </w:r>
          </w:p>
        </w:tc>
        <w:tc>
          <w:tcPr>
            <w:tcW w:w="3828" w:type="dxa"/>
          </w:tcPr>
          <w:p w14:paraId="1D1093F5" w14:textId="4DD0CA42" w:rsidR="002E3A39" w:rsidRPr="00392660" w:rsidRDefault="002E3A39" w:rsidP="00237A9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7.3.2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E798FCB"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688E06D5"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Направление на проведение исследований (Ф1 ДП-12-01)</w:t>
            </w:r>
          </w:p>
          <w:p w14:paraId="23333504" w14:textId="77777777" w:rsidR="004F0504" w:rsidRPr="00392660" w:rsidRDefault="004F0504" w:rsidP="004F0504">
            <w:pPr>
              <w:jc w:val="center"/>
              <w:rPr>
                <w:rFonts w:ascii="Times New Roman" w:hAnsi="Times New Roman" w:cs="Times New Roman"/>
                <w:sz w:val="24"/>
                <w:szCs w:val="24"/>
              </w:rPr>
            </w:pPr>
          </w:p>
        </w:tc>
        <w:tc>
          <w:tcPr>
            <w:tcW w:w="2025" w:type="dxa"/>
          </w:tcPr>
          <w:p w14:paraId="7E859E56" w14:textId="177051E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71838CF" w14:textId="4B02049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FA3BDD8"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00"/>
        </w:trPr>
        <w:tc>
          <w:tcPr>
            <w:tcW w:w="1276" w:type="dxa"/>
            <w:vMerge/>
          </w:tcPr>
          <w:p w14:paraId="1B206D87"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461697B4" w14:textId="77777777" w:rsidR="004F0504" w:rsidRPr="00392660" w:rsidRDefault="004F0504" w:rsidP="004F0504">
            <w:pPr>
              <w:pStyle w:val="formattext"/>
              <w:spacing w:before="0" w:beforeAutospacing="0" w:after="0" w:afterAutospacing="0"/>
              <w:ind w:firstLine="475"/>
              <w:jc w:val="both"/>
            </w:pPr>
            <w:r w:rsidRPr="00392660">
              <w:t xml:space="preserve">7.3.3 Лаборатория должна сохранять соответствующие записи об отборе образцов, который составляет часть проведенных испытаний или калибровки. Такие записи должны включать в себя (если применимо): </w:t>
            </w:r>
          </w:p>
          <w:p w14:paraId="6BC6AF0D"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ссылку на применённый метод отбора образцов; </w:t>
            </w:r>
          </w:p>
          <w:p w14:paraId="40367DAF" w14:textId="77777777" w:rsidR="004F0504" w:rsidRPr="00392660" w:rsidRDefault="004F0504" w:rsidP="004F0504">
            <w:pPr>
              <w:pStyle w:val="formattext"/>
              <w:spacing w:before="0" w:beforeAutospacing="0" w:after="0" w:afterAutospacing="0"/>
              <w:ind w:firstLine="475"/>
              <w:jc w:val="both"/>
            </w:pPr>
            <w:r w:rsidRPr="00392660">
              <w:rPr>
                <w:lang w:val="en-US"/>
              </w:rPr>
              <w:t>b</w:t>
            </w:r>
            <w:r w:rsidRPr="00392660">
              <w:t xml:space="preserve">) дату и время отбора образцов; </w:t>
            </w:r>
          </w:p>
          <w:p w14:paraId="05807513" w14:textId="77777777" w:rsidR="004F0504" w:rsidRPr="00392660" w:rsidRDefault="004F0504" w:rsidP="004F0504">
            <w:pPr>
              <w:pStyle w:val="formattext"/>
              <w:spacing w:before="0" w:beforeAutospacing="0" w:after="0" w:afterAutospacing="0"/>
              <w:ind w:firstLine="475"/>
              <w:jc w:val="both"/>
            </w:pPr>
            <w:r w:rsidRPr="00392660">
              <w:rPr>
                <w:lang w:val="en-US"/>
              </w:rPr>
              <w:t>c</w:t>
            </w:r>
            <w:r w:rsidRPr="00392660">
              <w:t xml:space="preserve">) данные для идентификации и описания образца (например, номер, количество, наименование); </w:t>
            </w:r>
          </w:p>
          <w:p w14:paraId="2C180CDB" w14:textId="77777777" w:rsidR="004F0504" w:rsidRPr="00392660" w:rsidRDefault="004F0504" w:rsidP="004F0504">
            <w:pPr>
              <w:pStyle w:val="formattext"/>
              <w:spacing w:before="0" w:beforeAutospacing="0" w:after="0" w:afterAutospacing="0"/>
              <w:ind w:firstLine="475"/>
              <w:jc w:val="both"/>
            </w:pPr>
            <w:r w:rsidRPr="00392660">
              <w:rPr>
                <w:lang w:val="en-US"/>
              </w:rPr>
              <w:t>d</w:t>
            </w:r>
            <w:r w:rsidRPr="00392660">
              <w:t xml:space="preserve">) идентификацию лица, выполнившего отбор образцов; </w:t>
            </w:r>
          </w:p>
          <w:p w14:paraId="31B1F4D1" w14:textId="77777777" w:rsidR="004F0504" w:rsidRPr="00392660" w:rsidRDefault="004F0504" w:rsidP="004F0504">
            <w:pPr>
              <w:pStyle w:val="formattext"/>
              <w:spacing w:before="0" w:beforeAutospacing="0" w:after="0" w:afterAutospacing="0"/>
              <w:ind w:firstLine="475"/>
              <w:jc w:val="both"/>
            </w:pPr>
            <w:r w:rsidRPr="00392660">
              <w:rPr>
                <w:lang w:val="en-US"/>
              </w:rPr>
              <w:t>e</w:t>
            </w:r>
            <w:r w:rsidRPr="00392660">
              <w:t xml:space="preserve">) идентификацию использованного оборудования; </w:t>
            </w:r>
          </w:p>
          <w:p w14:paraId="1309C5CD" w14:textId="77777777" w:rsidR="004F0504" w:rsidRPr="00392660" w:rsidRDefault="004F0504" w:rsidP="004F0504">
            <w:pPr>
              <w:pStyle w:val="formattext"/>
              <w:spacing w:before="0" w:beforeAutospacing="0" w:after="0" w:afterAutospacing="0"/>
              <w:ind w:firstLine="475"/>
              <w:jc w:val="both"/>
            </w:pPr>
            <w:r w:rsidRPr="00392660">
              <w:rPr>
                <w:lang w:val="en-US"/>
              </w:rPr>
              <w:t>f</w:t>
            </w:r>
            <w:r w:rsidRPr="00392660">
              <w:t xml:space="preserve">) условия окружающей среды и транспортировки;  </w:t>
            </w:r>
          </w:p>
          <w:p w14:paraId="78F61512" w14:textId="77777777" w:rsidR="004F0504" w:rsidRPr="00392660" w:rsidRDefault="004F0504" w:rsidP="004F0504">
            <w:pPr>
              <w:pStyle w:val="formattext"/>
              <w:spacing w:before="0" w:beforeAutospacing="0" w:after="0" w:afterAutospacing="0"/>
              <w:ind w:firstLine="475"/>
              <w:jc w:val="both"/>
            </w:pPr>
            <w:r w:rsidRPr="00392660">
              <w:rPr>
                <w:lang w:val="en-US"/>
              </w:rPr>
              <w:t>g</w:t>
            </w:r>
            <w:r w:rsidRPr="00392660">
              <w:t xml:space="preserve">) схемы или другие эквивалентные способы идентификации места отбора образцов, если это необходимо; </w:t>
            </w:r>
          </w:p>
          <w:p w14:paraId="13935E4F" w14:textId="77777777" w:rsidR="004F0504" w:rsidRPr="00392660" w:rsidRDefault="004F0504" w:rsidP="004F0504">
            <w:pPr>
              <w:pStyle w:val="formattext"/>
              <w:spacing w:before="0" w:beforeAutospacing="0" w:after="0" w:afterAutospacing="0"/>
              <w:ind w:firstLine="475"/>
              <w:jc w:val="both"/>
            </w:pPr>
            <w:r w:rsidRPr="00392660">
              <w:rPr>
                <w:lang w:val="en-US"/>
              </w:rPr>
              <w:t>h</w:t>
            </w:r>
            <w:r w:rsidRPr="00392660">
              <w:t xml:space="preserve">) </w:t>
            </w:r>
            <w:proofErr w:type="gramStart"/>
            <w:r w:rsidRPr="00392660">
              <w:t>отклонения</w:t>
            </w:r>
            <w:proofErr w:type="gramEnd"/>
            <w:r w:rsidRPr="00392660">
              <w:t xml:space="preserve">, дополнения или исключения из метода и плана отбора образцов. </w:t>
            </w:r>
          </w:p>
        </w:tc>
        <w:tc>
          <w:tcPr>
            <w:tcW w:w="3828" w:type="dxa"/>
          </w:tcPr>
          <w:p w14:paraId="6BEA4D0C" w14:textId="45A49113" w:rsidR="002E3A39" w:rsidRPr="00392660" w:rsidRDefault="002E3A39" w:rsidP="00237A9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7.3.8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16E5682"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29B7D4AE"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Направление на проведение исследований (Ф1 ДП-12-01)</w:t>
            </w:r>
          </w:p>
          <w:p w14:paraId="0C66E43E"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Акт возврата образцов (Ф2 ДП-12-01)</w:t>
            </w:r>
          </w:p>
          <w:p w14:paraId="624EC782"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Акт списания образцов (Ф3 ДП-12-01)</w:t>
            </w:r>
          </w:p>
          <w:p w14:paraId="0348ADC8"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Акт отбора проб (Ф4 ДП-12-01)</w:t>
            </w:r>
          </w:p>
          <w:p w14:paraId="163F862F"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протоколов испытаний (Ф5 ДП-12-01)</w:t>
            </w:r>
          </w:p>
          <w:p w14:paraId="1795BF77" w14:textId="77777777" w:rsidR="004F0504" w:rsidRPr="00392660" w:rsidRDefault="004F0504" w:rsidP="00237A98">
            <w:pPr>
              <w:jc w:val="center"/>
              <w:rPr>
                <w:rFonts w:ascii="Times New Roman" w:hAnsi="Times New Roman" w:cs="Times New Roman"/>
                <w:sz w:val="24"/>
                <w:szCs w:val="24"/>
              </w:rPr>
            </w:pPr>
          </w:p>
        </w:tc>
        <w:tc>
          <w:tcPr>
            <w:tcW w:w="2025" w:type="dxa"/>
          </w:tcPr>
          <w:p w14:paraId="66DEE5A3" w14:textId="27763B1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01C7AE8" w14:textId="7DC5CA5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53281C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0"/>
        </w:trPr>
        <w:tc>
          <w:tcPr>
            <w:tcW w:w="1276" w:type="dxa"/>
            <w:vMerge w:val="restart"/>
          </w:tcPr>
          <w:p w14:paraId="37B6DDB6"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 xml:space="preserve">7.4 </w:t>
            </w:r>
          </w:p>
        </w:tc>
        <w:tc>
          <w:tcPr>
            <w:tcW w:w="6090" w:type="dxa"/>
          </w:tcPr>
          <w:p w14:paraId="7D646B93" w14:textId="77777777" w:rsidR="004F0504" w:rsidRPr="00392660" w:rsidRDefault="004F0504" w:rsidP="004F0504">
            <w:pPr>
              <w:pStyle w:val="formattext"/>
              <w:spacing w:before="0" w:beforeAutospacing="0" w:after="0" w:afterAutospacing="0"/>
              <w:ind w:firstLine="475"/>
              <w:jc w:val="both"/>
              <w:rPr>
                <w:b/>
              </w:rPr>
            </w:pPr>
            <w:r w:rsidRPr="00392660">
              <w:rPr>
                <w:b/>
              </w:rPr>
              <w:t xml:space="preserve">Обращение с объектами испытаний или калибровки  </w:t>
            </w:r>
          </w:p>
          <w:p w14:paraId="107FEC27" w14:textId="77777777" w:rsidR="004F0504" w:rsidRPr="00392660" w:rsidRDefault="004F0504" w:rsidP="004F0504">
            <w:pPr>
              <w:pStyle w:val="formattext"/>
              <w:spacing w:before="0" w:after="0"/>
              <w:ind w:firstLine="475"/>
              <w:jc w:val="both"/>
              <w:rPr>
                <w:b/>
              </w:rPr>
            </w:pPr>
            <w:r w:rsidRPr="00392660">
              <w:t>7.4.1 Лаборатория должна иметь процедуру для транспортировки, получения объектов испытаний или калибровки, обращения с объектами испытаний или калибровки, защиты, хранения, обеспечения сохранности, уничтожения или возврата объектов испытаний или калибровки, включая все условия, необходимые для защиты целостности объектов испытаний или калибровки и защиты интересов лаборатории и заказчика. Должны быть предприняты меры предосторожности, чтобы избежать ухудшения свойств, загрязнения, потери или повреждения объектов при обращении, транспортировке, хранении/ожидании и подготовке к испытаниям или калибровке. Инструкции по обращению с объектами, предоставленные вместе с ними, должны быть соблюдены.</w:t>
            </w:r>
          </w:p>
        </w:tc>
        <w:tc>
          <w:tcPr>
            <w:tcW w:w="3828" w:type="dxa"/>
          </w:tcPr>
          <w:p w14:paraId="3C416FA7" w14:textId="6F365DA1" w:rsidR="002E3A39" w:rsidRPr="00392660" w:rsidRDefault="002E3A39" w:rsidP="00237A9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D5CEAE2"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1693507D" w14:textId="37B4F7A4" w:rsidR="004F0504" w:rsidRPr="00392660" w:rsidRDefault="004F0504" w:rsidP="00237A98">
            <w:pPr>
              <w:jc w:val="center"/>
              <w:rPr>
                <w:rFonts w:ascii="Times New Roman" w:hAnsi="Times New Roman" w:cs="Times New Roman"/>
                <w:sz w:val="24"/>
                <w:szCs w:val="24"/>
              </w:rPr>
            </w:pPr>
          </w:p>
        </w:tc>
        <w:tc>
          <w:tcPr>
            <w:tcW w:w="2025" w:type="dxa"/>
          </w:tcPr>
          <w:p w14:paraId="2C83875B" w14:textId="27EFE4B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CEC6D86" w14:textId="3925FF0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ABF4828"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45"/>
        </w:trPr>
        <w:tc>
          <w:tcPr>
            <w:tcW w:w="1276" w:type="dxa"/>
            <w:vMerge/>
          </w:tcPr>
          <w:p w14:paraId="1DA874F3"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629B4BB7" w14:textId="77777777" w:rsidR="004F0504" w:rsidRPr="00392660" w:rsidRDefault="004F0504" w:rsidP="004F0504">
            <w:pPr>
              <w:pStyle w:val="formattext"/>
              <w:spacing w:before="0" w:after="0"/>
              <w:ind w:firstLine="467"/>
              <w:jc w:val="both"/>
              <w:rPr>
                <w:b/>
              </w:rPr>
            </w:pPr>
            <w:r w:rsidRPr="00392660">
              <w:t>7.4.2 Лаборатория должна иметь четкую систему идентификации объектов испытаний или калибровки. Идентификация должна сохраняться, пока объект находится под ответственностью лаборатории. Данная система должна обеспечивать, что объекты не будут перепутаны физически или при ссылке на них в записях или других документах. Система идентификации должна, если это необходимо, учитывать разделение объекта или группы объектов и их перемещение.</w:t>
            </w:r>
          </w:p>
        </w:tc>
        <w:tc>
          <w:tcPr>
            <w:tcW w:w="3828" w:type="dxa"/>
          </w:tcPr>
          <w:p w14:paraId="1046F6EB" w14:textId="6B9D6E39" w:rsidR="002E3A39" w:rsidRPr="00392660" w:rsidRDefault="002E3A39" w:rsidP="00237A9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7.4.5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7D4BE82"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7AB4A995" w14:textId="348D1191" w:rsidR="004F0504" w:rsidRPr="00392660" w:rsidRDefault="004F0504" w:rsidP="00237A98">
            <w:pPr>
              <w:jc w:val="center"/>
              <w:rPr>
                <w:rFonts w:ascii="Times New Roman" w:hAnsi="Times New Roman" w:cs="Times New Roman"/>
                <w:sz w:val="24"/>
                <w:szCs w:val="24"/>
              </w:rPr>
            </w:pPr>
          </w:p>
        </w:tc>
        <w:tc>
          <w:tcPr>
            <w:tcW w:w="2025" w:type="dxa"/>
          </w:tcPr>
          <w:p w14:paraId="7FDAADDD" w14:textId="01B63C8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34CF77E" w14:textId="473D310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117141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5"/>
        </w:trPr>
        <w:tc>
          <w:tcPr>
            <w:tcW w:w="1276" w:type="dxa"/>
            <w:vMerge/>
          </w:tcPr>
          <w:p w14:paraId="574006E4"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Borders>
              <w:bottom w:val="single" w:sz="4" w:space="0" w:color="auto"/>
            </w:tcBorders>
          </w:tcPr>
          <w:p w14:paraId="4E5539EF" w14:textId="77777777" w:rsidR="004F0504" w:rsidRPr="00392660" w:rsidDel="002C694A" w:rsidRDefault="004F0504" w:rsidP="004F0504">
            <w:pPr>
              <w:pStyle w:val="formattext"/>
              <w:spacing w:before="0" w:after="0"/>
              <w:ind w:firstLine="475"/>
              <w:jc w:val="both"/>
            </w:pPr>
            <w:r w:rsidRPr="00392660">
              <w:t xml:space="preserve">7.4.3 При получении объекта испытаний или калибровки отклонения от установленных условий должны быть зарегистрированы. Если есть сомнения относительно пригодности объекта для испытания или калибровки или если объект не соответствует представленному описанию, то лаборатория, перед тем как продолжить работу, должна обратиться к заказчику за дополнительными инструкциями и зарегистрировать результаты этого обсуждения. Если заказчик требует провести испытание или калибровку какого-либо объекта, признавая отклонение от установленных условий, лаборатория должна включить </w:t>
            </w:r>
            <w:r w:rsidRPr="00392660">
              <w:br/>
              <w:t xml:space="preserve">в отчёт заключение о том, на какие результаты могут повлиять данные отклонения. </w:t>
            </w:r>
          </w:p>
        </w:tc>
        <w:tc>
          <w:tcPr>
            <w:tcW w:w="3828" w:type="dxa"/>
            <w:tcBorders>
              <w:bottom w:val="single" w:sz="4" w:space="0" w:color="auto"/>
            </w:tcBorders>
          </w:tcPr>
          <w:p w14:paraId="2BAC94FD" w14:textId="7748471A" w:rsidR="002E3A39" w:rsidRPr="00392660" w:rsidRDefault="002E3A39" w:rsidP="00237A9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7.4.4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1453D46"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6D0A7454"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Акт отбора проб (Ф4 ДП-12-01)</w:t>
            </w:r>
          </w:p>
          <w:p w14:paraId="451DB0AD"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протоколов испытаний (Ф5 ДП-12-01)</w:t>
            </w:r>
          </w:p>
          <w:p w14:paraId="369C6F40" w14:textId="22E7A9FD" w:rsidR="004F0504" w:rsidRPr="00392660" w:rsidRDefault="004F0504" w:rsidP="004F0504">
            <w:pPr>
              <w:jc w:val="center"/>
              <w:rPr>
                <w:rFonts w:ascii="Times New Roman" w:hAnsi="Times New Roman" w:cs="Times New Roman"/>
                <w:sz w:val="24"/>
                <w:szCs w:val="24"/>
              </w:rPr>
            </w:pPr>
          </w:p>
        </w:tc>
        <w:tc>
          <w:tcPr>
            <w:tcW w:w="2025" w:type="dxa"/>
            <w:tcBorders>
              <w:bottom w:val="single" w:sz="4" w:space="0" w:color="auto"/>
            </w:tcBorders>
          </w:tcPr>
          <w:p w14:paraId="2A64B388" w14:textId="118FC56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bottom w:val="single" w:sz="4" w:space="0" w:color="auto"/>
            </w:tcBorders>
          </w:tcPr>
          <w:p w14:paraId="7448349B" w14:textId="5394A65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9AA1D93" w14:textId="77777777" w:rsidTr="005115EF">
        <w:trPr>
          <w:trHeight w:val="961"/>
        </w:trPr>
        <w:tc>
          <w:tcPr>
            <w:tcW w:w="1276" w:type="dxa"/>
            <w:vMerge/>
            <w:tcBorders>
              <w:top w:val="single" w:sz="4" w:space="0" w:color="auto"/>
              <w:left w:val="single" w:sz="4" w:space="0" w:color="auto"/>
              <w:bottom w:val="single" w:sz="4" w:space="0" w:color="auto"/>
              <w:right w:val="single" w:sz="4" w:space="0" w:color="auto"/>
            </w:tcBorders>
          </w:tcPr>
          <w:p w14:paraId="3D6ACB3D"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4503B9ED" w14:textId="77777777" w:rsidR="004F0504" w:rsidRPr="00392660" w:rsidRDefault="004F0504" w:rsidP="004F0504">
            <w:pPr>
              <w:pStyle w:val="formattext"/>
              <w:spacing w:before="0" w:beforeAutospacing="0" w:after="0" w:afterAutospacing="0"/>
              <w:ind w:firstLine="475"/>
              <w:jc w:val="both"/>
            </w:pPr>
            <w:r w:rsidRPr="00392660">
              <w:t xml:space="preserve">7.4.4 В случае, если объекты необходимо хранить или кондиционировать при определенных условиях окружающей среды, эти условия должны поддерживаться, контролироваться и регистрироваться. </w:t>
            </w:r>
          </w:p>
        </w:tc>
        <w:tc>
          <w:tcPr>
            <w:tcW w:w="3828" w:type="dxa"/>
            <w:tcBorders>
              <w:top w:val="single" w:sz="4" w:space="0" w:color="auto"/>
              <w:left w:val="single" w:sz="4" w:space="0" w:color="auto"/>
              <w:bottom w:val="single" w:sz="4" w:space="0" w:color="auto"/>
              <w:right w:val="single" w:sz="4" w:space="0" w:color="auto"/>
            </w:tcBorders>
          </w:tcPr>
          <w:p w14:paraId="60880B97" w14:textId="6AE0B10B" w:rsidR="00D7116B" w:rsidRPr="00392660" w:rsidRDefault="00D7116B" w:rsidP="00D7116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7.4.6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966268B" w14:textId="7EE16601" w:rsidR="00195A4E" w:rsidRPr="00392660" w:rsidRDefault="00195A4E" w:rsidP="00D7116B">
            <w:pPr>
              <w:jc w:val="center"/>
              <w:rPr>
                <w:rFonts w:ascii="Times New Roman" w:hAnsi="Times New Roman" w:cs="Times New Roman"/>
                <w:sz w:val="24"/>
                <w:szCs w:val="24"/>
              </w:rPr>
            </w:pPr>
            <w:r w:rsidRPr="00392660">
              <w:rPr>
                <w:rFonts w:ascii="Times New Roman" w:hAnsi="Times New Roman" w:cs="Times New Roman"/>
                <w:sz w:val="24"/>
                <w:szCs w:val="24"/>
              </w:rPr>
              <w:t>ДП-12-01-ООИ-2023 «Обращение с объектами испытаний»</w:t>
            </w:r>
          </w:p>
          <w:p w14:paraId="31CCDC98"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Таблица параметров внешних условий, необходимых для осуществления деятельности ИЛ (Ф1 ДП-05-01)</w:t>
            </w:r>
          </w:p>
          <w:p w14:paraId="3E283EBE" w14:textId="77777777" w:rsidR="00237A98" w:rsidRPr="00392660" w:rsidRDefault="00237A98" w:rsidP="00237A98">
            <w:pPr>
              <w:jc w:val="center"/>
              <w:rPr>
                <w:rFonts w:ascii="Times New Roman" w:hAnsi="Times New Roman" w:cs="Times New Roman"/>
                <w:sz w:val="24"/>
                <w:szCs w:val="24"/>
              </w:rPr>
            </w:pPr>
            <w:r w:rsidRPr="00392660">
              <w:rPr>
                <w:rFonts w:ascii="Times New Roman" w:hAnsi="Times New Roman" w:cs="Times New Roman"/>
                <w:sz w:val="24"/>
                <w:szCs w:val="24"/>
              </w:rPr>
              <w:t>Журнал контроля условий окружающей среды (Ф2 ДП-05-01)</w:t>
            </w:r>
          </w:p>
          <w:p w14:paraId="3B009FFA" w14:textId="2C711F3C" w:rsidR="004F0504" w:rsidRPr="00392660" w:rsidRDefault="004F0504" w:rsidP="00237A98">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2205FC5C" w14:textId="08BDE14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5AAF1449" w14:textId="7777FE7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20C2E8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510"/>
        </w:trPr>
        <w:tc>
          <w:tcPr>
            <w:tcW w:w="1276" w:type="dxa"/>
            <w:vMerge w:val="restart"/>
          </w:tcPr>
          <w:p w14:paraId="5E3D36D7" w14:textId="77777777" w:rsidR="004F0504" w:rsidRPr="00392660" w:rsidRDefault="004F0504" w:rsidP="004F0504">
            <w:pPr>
              <w:ind w:left="240" w:right="-51"/>
              <w:jc w:val="center"/>
              <w:rPr>
                <w:rFonts w:ascii="Times New Roman" w:hAnsi="Times New Roman" w:cs="Times New Roman"/>
                <w:sz w:val="24"/>
                <w:szCs w:val="24"/>
                <w:lang w:val="en-US"/>
              </w:rPr>
            </w:pPr>
            <w:r w:rsidRPr="00392660">
              <w:rPr>
                <w:rFonts w:ascii="Times New Roman" w:hAnsi="Times New Roman" w:cs="Times New Roman"/>
                <w:sz w:val="24"/>
                <w:szCs w:val="24"/>
                <w:lang w:val="en-US"/>
              </w:rPr>
              <w:t>7</w:t>
            </w:r>
            <w:r w:rsidRPr="00392660">
              <w:rPr>
                <w:rFonts w:ascii="Times New Roman" w:hAnsi="Times New Roman" w:cs="Times New Roman"/>
                <w:sz w:val="24"/>
                <w:szCs w:val="24"/>
              </w:rPr>
              <w:t>.</w:t>
            </w:r>
            <w:r w:rsidRPr="00392660">
              <w:rPr>
                <w:rFonts w:ascii="Times New Roman" w:hAnsi="Times New Roman" w:cs="Times New Roman"/>
                <w:sz w:val="24"/>
                <w:szCs w:val="24"/>
                <w:lang w:val="en-US"/>
              </w:rPr>
              <w:t>5</w:t>
            </w:r>
          </w:p>
        </w:tc>
        <w:tc>
          <w:tcPr>
            <w:tcW w:w="6090" w:type="dxa"/>
            <w:tcBorders>
              <w:top w:val="single" w:sz="4" w:space="0" w:color="auto"/>
            </w:tcBorders>
          </w:tcPr>
          <w:p w14:paraId="6D6DB6E9" w14:textId="77777777" w:rsidR="004F0504" w:rsidRPr="00392660" w:rsidRDefault="004F0504" w:rsidP="004F0504">
            <w:pPr>
              <w:pStyle w:val="formattext"/>
              <w:spacing w:before="0" w:beforeAutospacing="0" w:after="0" w:afterAutospacing="0"/>
              <w:ind w:firstLine="475"/>
              <w:jc w:val="both"/>
              <w:rPr>
                <w:b/>
              </w:rPr>
            </w:pPr>
            <w:r w:rsidRPr="00392660">
              <w:rPr>
                <w:b/>
              </w:rPr>
              <w:t xml:space="preserve">Технические записи </w:t>
            </w:r>
          </w:p>
          <w:p w14:paraId="250EFC90" w14:textId="77777777" w:rsidR="004F0504" w:rsidRPr="00392660" w:rsidRDefault="004F0504" w:rsidP="004F0504">
            <w:pPr>
              <w:pStyle w:val="formattext"/>
              <w:spacing w:before="0" w:after="0"/>
              <w:ind w:firstLine="475"/>
              <w:jc w:val="both"/>
              <w:rPr>
                <w:b/>
              </w:rPr>
            </w:pPr>
            <w:r w:rsidRPr="00392660">
              <w:t xml:space="preserve">7.5.1 Лаборатория должна обеспечивать наличие в технических записях для каждого вида лабораторной деятельности результатов, отчета и достаточной информации, позволяющей, если это возможно, идентифицировать факторы, влияющие на результат измерения и связанную с ним неопределенность измерений, а также обеспечить возможность повторного проведения данной лабораторной деятельности в условиях, как можно более близких к первоначальным. Технические записи должны включать дату и сведения о персонале лаборатории, который несет ответственность за каждый вид лабораторной деятельности и за проверку данных и результатов. Первичные наблюдения, данные и расчеты должны быть записаны в момент, когда они были получены, и должны отождествляться с конкретной работой. </w:t>
            </w:r>
          </w:p>
        </w:tc>
        <w:tc>
          <w:tcPr>
            <w:tcW w:w="3828" w:type="dxa"/>
            <w:tcBorders>
              <w:top w:val="single" w:sz="4" w:space="0" w:color="auto"/>
            </w:tcBorders>
          </w:tcPr>
          <w:p w14:paraId="27E33013" w14:textId="0B465049" w:rsidR="00D7116B" w:rsidRPr="00392660" w:rsidRDefault="00D7116B" w:rsidP="00D7116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7.5.1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306BBE6"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ДП-11-01-УЗ-2023 «Управление записями»</w:t>
            </w:r>
          </w:p>
          <w:p w14:paraId="34631443" w14:textId="177E6405"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этикетки для журналов (прошито/пронумеровано)</w:t>
            </w:r>
            <w:r w:rsidR="0011593C" w:rsidRPr="00392660">
              <w:rPr>
                <w:rFonts w:ascii="Times New Roman" w:hAnsi="Times New Roman" w:cs="Times New Roman"/>
                <w:sz w:val="24"/>
                <w:szCs w:val="24"/>
              </w:rPr>
              <w:t xml:space="preserve"> (Ф 01 ДП-11-01)</w:t>
            </w:r>
          </w:p>
          <w:p w14:paraId="580D208A" w14:textId="754F43EA"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этикетки для журналов (титул)</w:t>
            </w:r>
            <w:r w:rsidR="0011593C" w:rsidRPr="00392660">
              <w:rPr>
                <w:rFonts w:ascii="Times New Roman" w:hAnsi="Times New Roman" w:cs="Times New Roman"/>
                <w:sz w:val="24"/>
                <w:szCs w:val="24"/>
              </w:rPr>
              <w:t xml:space="preserve"> (Ф 02 ДП-11-01)</w:t>
            </w:r>
          </w:p>
          <w:p w14:paraId="0AA62295" w14:textId="206259BA"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реестра папок</w:t>
            </w:r>
            <w:r w:rsidR="0011593C" w:rsidRPr="00392660">
              <w:rPr>
                <w:rFonts w:ascii="Times New Roman" w:hAnsi="Times New Roman" w:cs="Times New Roman"/>
                <w:sz w:val="24"/>
                <w:szCs w:val="24"/>
              </w:rPr>
              <w:t xml:space="preserve"> (Ф 03 ДП-11-01)</w:t>
            </w:r>
          </w:p>
          <w:p w14:paraId="22895671" w14:textId="698FE196"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реестров журналов</w:t>
            </w:r>
            <w:r w:rsidR="0011593C" w:rsidRPr="00392660">
              <w:rPr>
                <w:rFonts w:ascii="Times New Roman" w:hAnsi="Times New Roman" w:cs="Times New Roman"/>
                <w:sz w:val="24"/>
                <w:szCs w:val="24"/>
              </w:rPr>
              <w:t xml:space="preserve"> (Ф 04 ДП-11-01)</w:t>
            </w:r>
          </w:p>
          <w:p w14:paraId="09C5FC41" w14:textId="5281D43B"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реестра папок для хранения документов и записей</w:t>
            </w:r>
            <w:r w:rsidR="0011593C" w:rsidRPr="00392660">
              <w:rPr>
                <w:rFonts w:ascii="Times New Roman" w:hAnsi="Times New Roman" w:cs="Times New Roman"/>
                <w:sz w:val="24"/>
                <w:szCs w:val="24"/>
              </w:rPr>
              <w:t xml:space="preserve"> (Ф 05 ДП-11-01)</w:t>
            </w:r>
          </w:p>
          <w:p w14:paraId="0B6AFCDE" w14:textId="765DA775"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этикетки обложки папки</w:t>
            </w:r>
            <w:r w:rsidR="0011593C" w:rsidRPr="00392660">
              <w:rPr>
                <w:rFonts w:ascii="Times New Roman" w:hAnsi="Times New Roman" w:cs="Times New Roman"/>
                <w:sz w:val="24"/>
                <w:szCs w:val="24"/>
              </w:rPr>
              <w:t xml:space="preserve"> (Ф 06 ДП-11-01)</w:t>
            </w:r>
          </w:p>
          <w:p w14:paraId="22738D6B" w14:textId="5146BF18"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титульного листа компоновки записей</w:t>
            </w:r>
            <w:r w:rsidR="0011593C" w:rsidRPr="00392660">
              <w:rPr>
                <w:rFonts w:ascii="Times New Roman" w:hAnsi="Times New Roman" w:cs="Times New Roman"/>
                <w:sz w:val="24"/>
                <w:szCs w:val="24"/>
              </w:rPr>
              <w:t xml:space="preserve"> (Ф 07 ДП-11-01)</w:t>
            </w:r>
          </w:p>
          <w:p w14:paraId="46050143" w14:textId="6CD29046" w:rsidR="00A1073A" w:rsidRPr="00392660" w:rsidRDefault="00646AB8"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w:t>
            </w:r>
            <w:r w:rsidR="00A1073A" w:rsidRPr="00392660">
              <w:rPr>
                <w:rFonts w:ascii="Times New Roman" w:hAnsi="Times New Roman" w:cs="Times New Roman"/>
                <w:sz w:val="24"/>
                <w:szCs w:val="24"/>
              </w:rPr>
              <w:t xml:space="preserve"> регистрации исходящих документов</w:t>
            </w:r>
            <w:r w:rsidR="0011593C" w:rsidRPr="00392660">
              <w:rPr>
                <w:rFonts w:ascii="Times New Roman" w:hAnsi="Times New Roman" w:cs="Times New Roman"/>
                <w:sz w:val="24"/>
                <w:szCs w:val="24"/>
              </w:rPr>
              <w:t xml:space="preserve"> (Ф 08 ДП-11-01)</w:t>
            </w:r>
          </w:p>
          <w:p w14:paraId="490E3471" w14:textId="0D71C986" w:rsidR="00A1073A" w:rsidRPr="00392660" w:rsidRDefault="00646AB8" w:rsidP="00A1073A">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w:t>
            </w:r>
            <w:r w:rsidR="00A1073A" w:rsidRPr="00392660">
              <w:rPr>
                <w:rFonts w:ascii="Times New Roman" w:hAnsi="Times New Roman" w:cs="Times New Roman"/>
                <w:sz w:val="24"/>
                <w:szCs w:val="24"/>
              </w:rPr>
              <w:t>регистрации входящих документов</w:t>
            </w:r>
            <w:r w:rsidR="0011593C" w:rsidRPr="00392660">
              <w:rPr>
                <w:rFonts w:ascii="Times New Roman" w:hAnsi="Times New Roman" w:cs="Times New Roman"/>
                <w:sz w:val="24"/>
                <w:szCs w:val="24"/>
              </w:rPr>
              <w:t xml:space="preserve"> (Ф 09 ДП-11-01)</w:t>
            </w:r>
          </w:p>
          <w:p w14:paraId="4AFBD3CA" w14:textId="7E46D269" w:rsidR="004F0504" w:rsidRPr="00392660" w:rsidRDefault="00646AB8" w:rsidP="0011593C">
            <w:pPr>
              <w:jc w:val="center"/>
              <w:rPr>
                <w:rFonts w:ascii="Times New Roman" w:hAnsi="Times New Roman" w:cs="Times New Roman"/>
                <w:sz w:val="24"/>
                <w:szCs w:val="24"/>
              </w:rPr>
            </w:pPr>
            <w:r w:rsidRPr="00392660">
              <w:rPr>
                <w:rFonts w:ascii="Times New Roman" w:hAnsi="Times New Roman" w:cs="Times New Roman"/>
                <w:sz w:val="24"/>
                <w:szCs w:val="24"/>
              </w:rPr>
              <w:t>Лист</w:t>
            </w:r>
            <w:r w:rsidR="00A1073A" w:rsidRPr="00392660">
              <w:rPr>
                <w:rFonts w:ascii="Times New Roman" w:hAnsi="Times New Roman" w:cs="Times New Roman"/>
                <w:sz w:val="24"/>
                <w:szCs w:val="24"/>
              </w:rPr>
              <w:t xml:space="preserve"> проверки</w:t>
            </w:r>
            <w:r w:rsidR="0011593C" w:rsidRPr="00392660">
              <w:rPr>
                <w:rFonts w:ascii="Times New Roman" w:hAnsi="Times New Roman" w:cs="Times New Roman"/>
                <w:sz w:val="24"/>
                <w:szCs w:val="24"/>
              </w:rPr>
              <w:t xml:space="preserve"> (Ф 10 ДП-11-01)</w:t>
            </w:r>
          </w:p>
        </w:tc>
        <w:tc>
          <w:tcPr>
            <w:tcW w:w="2025" w:type="dxa"/>
            <w:tcBorders>
              <w:top w:val="single" w:sz="4" w:space="0" w:color="auto"/>
            </w:tcBorders>
          </w:tcPr>
          <w:p w14:paraId="39F8BE0E" w14:textId="5169F25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tcBorders>
          </w:tcPr>
          <w:p w14:paraId="169FF87A" w14:textId="688409F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0E1B8C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59"/>
        </w:trPr>
        <w:tc>
          <w:tcPr>
            <w:tcW w:w="1276" w:type="dxa"/>
            <w:vMerge/>
          </w:tcPr>
          <w:p w14:paraId="78627C9C"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75535F02" w14:textId="77777777" w:rsidR="004F0504" w:rsidRPr="00392660" w:rsidRDefault="004F0504" w:rsidP="004F0504">
            <w:pPr>
              <w:pStyle w:val="formattext"/>
              <w:spacing w:before="0" w:beforeAutospacing="0" w:after="0" w:afterAutospacing="0"/>
              <w:ind w:firstLine="475"/>
              <w:jc w:val="both"/>
            </w:pPr>
            <w:r w:rsidRPr="00392660">
              <w:t xml:space="preserve">7.5.2 Лаборатория должна обеспечивать </w:t>
            </w:r>
            <w:proofErr w:type="spellStart"/>
            <w:r w:rsidRPr="00392660">
              <w:t>прослеживаемость</w:t>
            </w:r>
            <w:proofErr w:type="spellEnd"/>
            <w:r w:rsidRPr="00392660">
              <w:t xml:space="preserve"> изменений, вносимых в технические записи, к предыдущим версиям либо к первичным наблюдениям. И первичные, и измененные данные и файлы должны сохраняться, с указанием даты внесения изменений, сведений об аспектах, претерпевших изменения, и лицах, ответственных за данные изменения. </w:t>
            </w:r>
          </w:p>
        </w:tc>
        <w:tc>
          <w:tcPr>
            <w:tcW w:w="3828" w:type="dxa"/>
          </w:tcPr>
          <w:p w14:paraId="7F984245" w14:textId="62BF30D1" w:rsidR="00D7116B" w:rsidRPr="00392660" w:rsidRDefault="00D7116B" w:rsidP="00646AB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7.5.2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7D1683B" w14:textId="0F334702" w:rsidR="00646AB8" w:rsidRPr="00392660" w:rsidRDefault="00646AB8" w:rsidP="00646AB8">
            <w:pPr>
              <w:jc w:val="center"/>
              <w:rPr>
                <w:rFonts w:ascii="Times New Roman" w:hAnsi="Times New Roman" w:cs="Times New Roman"/>
                <w:sz w:val="24"/>
                <w:szCs w:val="24"/>
              </w:rPr>
            </w:pPr>
            <w:r w:rsidRPr="00392660">
              <w:rPr>
                <w:rFonts w:ascii="Times New Roman" w:hAnsi="Times New Roman" w:cs="Times New Roman"/>
                <w:sz w:val="24"/>
                <w:szCs w:val="24"/>
              </w:rPr>
              <w:t>ДП-11-01-УЗ-2023 «Управление записями»</w:t>
            </w:r>
          </w:p>
          <w:p w14:paraId="1A70D720" w14:textId="3814C383" w:rsidR="004F0504" w:rsidRPr="00392660" w:rsidRDefault="004F0504" w:rsidP="004F0504">
            <w:pPr>
              <w:jc w:val="center"/>
              <w:rPr>
                <w:rFonts w:ascii="Times New Roman" w:hAnsi="Times New Roman" w:cs="Times New Roman"/>
                <w:sz w:val="24"/>
                <w:szCs w:val="24"/>
              </w:rPr>
            </w:pPr>
          </w:p>
        </w:tc>
        <w:tc>
          <w:tcPr>
            <w:tcW w:w="2025" w:type="dxa"/>
          </w:tcPr>
          <w:p w14:paraId="75F9A2CA" w14:textId="5A1FEB5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4E71A1F" w14:textId="1594BD1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ED4045D"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0"/>
        </w:trPr>
        <w:tc>
          <w:tcPr>
            <w:tcW w:w="1276" w:type="dxa"/>
            <w:vMerge w:val="restart"/>
          </w:tcPr>
          <w:p w14:paraId="5E79A55E" w14:textId="77777777" w:rsidR="004F0504" w:rsidRPr="00392660" w:rsidRDefault="004F0504" w:rsidP="004F0504">
            <w:pPr>
              <w:pStyle w:val="ac"/>
              <w:ind w:left="321" w:right="-51"/>
              <w:rPr>
                <w:rFonts w:ascii="Times New Roman" w:hAnsi="Times New Roman" w:cs="Times New Roman"/>
                <w:sz w:val="24"/>
                <w:szCs w:val="24"/>
              </w:rPr>
            </w:pPr>
            <w:r w:rsidRPr="00392660">
              <w:rPr>
                <w:rFonts w:ascii="Times New Roman" w:hAnsi="Times New Roman" w:cs="Times New Roman"/>
                <w:sz w:val="24"/>
                <w:szCs w:val="24"/>
              </w:rPr>
              <w:t>7.6</w:t>
            </w:r>
          </w:p>
        </w:tc>
        <w:tc>
          <w:tcPr>
            <w:tcW w:w="6090" w:type="dxa"/>
          </w:tcPr>
          <w:p w14:paraId="7BC9FE82" w14:textId="77777777" w:rsidR="004F0504" w:rsidRPr="00392660" w:rsidRDefault="004F0504" w:rsidP="004F0504">
            <w:pPr>
              <w:ind w:left="-15" w:right="48" w:firstLine="475"/>
              <w:jc w:val="both"/>
              <w:rPr>
                <w:rFonts w:ascii="Times New Roman" w:hAnsi="Times New Roman" w:cs="Times New Roman"/>
                <w:sz w:val="24"/>
                <w:szCs w:val="24"/>
              </w:rPr>
            </w:pPr>
            <w:r w:rsidRPr="00392660">
              <w:rPr>
                <w:rFonts w:ascii="Times New Roman" w:hAnsi="Times New Roman" w:cs="Times New Roman"/>
                <w:b/>
                <w:sz w:val="24"/>
                <w:szCs w:val="24"/>
              </w:rPr>
              <w:t xml:space="preserve">Оценивание неопределённости измерений </w:t>
            </w:r>
            <w:r w:rsidRPr="00392660">
              <w:rPr>
                <w:rFonts w:ascii="Times New Roman" w:hAnsi="Times New Roman" w:cs="Times New Roman"/>
                <w:sz w:val="24"/>
                <w:szCs w:val="24"/>
              </w:rPr>
              <w:t xml:space="preserve"> </w:t>
            </w:r>
          </w:p>
          <w:p w14:paraId="0F35A8A2" w14:textId="77777777" w:rsidR="004F0504" w:rsidRPr="00392660" w:rsidRDefault="004F0504" w:rsidP="004F0504">
            <w:pPr>
              <w:pStyle w:val="formattext"/>
              <w:spacing w:before="0" w:after="0"/>
              <w:ind w:firstLine="475"/>
              <w:jc w:val="both"/>
            </w:pPr>
            <w:r w:rsidRPr="00392660">
              <w:t xml:space="preserve">7.6.1 Лаборатории должны определять вклад(ы) в неопределенность измерений. </w:t>
            </w:r>
            <w:r w:rsidRPr="00392660">
              <w:rPr>
                <w:bCs/>
                <w:iCs/>
              </w:rPr>
              <w:t>При оценивании неопределенности измерений все существенные вклады, в том числе связанные с отбором образцов, должны учитываться с применением соответствующих методов анализа.</w:t>
            </w:r>
            <w:r w:rsidRPr="00392660">
              <w:rPr>
                <w:b/>
                <w:bCs/>
                <w:i/>
                <w:iCs/>
              </w:rPr>
              <w:t xml:space="preserve"> </w:t>
            </w:r>
          </w:p>
        </w:tc>
        <w:tc>
          <w:tcPr>
            <w:tcW w:w="3828" w:type="dxa"/>
          </w:tcPr>
          <w:p w14:paraId="1F7A9E87" w14:textId="3AE5A977" w:rsidR="00D7116B" w:rsidRPr="00392660" w:rsidRDefault="00D7116B"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7.6.6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892F571" w14:textId="3E20726A" w:rsidR="004F0504" w:rsidRPr="00392660" w:rsidRDefault="00A1073A" w:rsidP="004F0504">
            <w:pPr>
              <w:jc w:val="center"/>
              <w:rPr>
                <w:rFonts w:ascii="Times New Roman" w:hAnsi="Times New Roman" w:cs="Times New Roman"/>
                <w:sz w:val="24"/>
                <w:szCs w:val="24"/>
              </w:rPr>
            </w:pPr>
            <w:r w:rsidRPr="00392660">
              <w:rPr>
                <w:rFonts w:ascii="Times New Roman" w:hAnsi="Times New Roman" w:cs="Times New Roman"/>
                <w:sz w:val="24"/>
                <w:szCs w:val="24"/>
              </w:rPr>
              <w:t>ДП-16-01-ОН-2023 «Оценка неопределенности»</w:t>
            </w:r>
          </w:p>
        </w:tc>
        <w:tc>
          <w:tcPr>
            <w:tcW w:w="2025" w:type="dxa"/>
          </w:tcPr>
          <w:p w14:paraId="58DEB86E" w14:textId="06276D6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3563FA1" w14:textId="319C016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C36F5F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8"/>
        </w:trPr>
        <w:tc>
          <w:tcPr>
            <w:tcW w:w="1276" w:type="dxa"/>
            <w:vMerge/>
          </w:tcPr>
          <w:p w14:paraId="36B84DCF"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578DD8DD" w14:textId="77777777" w:rsidR="004F0504" w:rsidRPr="00392660" w:rsidRDefault="004F0504" w:rsidP="004F0504">
            <w:pPr>
              <w:pStyle w:val="formattext"/>
              <w:ind w:firstLine="467"/>
              <w:rPr>
                <w:b/>
              </w:rPr>
            </w:pPr>
            <w:r w:rsidRPr="00392660">
              <w:t xml:space="preserve">7.6.2 Лаборатория, выполняющая калибровки, в том числе собственного оборудования, должна оценивать неопределенность измерений для всех </w:t>
            </w:r>
            <w:proofErr w:type="gramStart"/>
            <w:r w:rsidRPr="00392660">
              <w:t xml:space="preserve">калибровок. </w:t>
            </w:r>
            <w:r w:rsidRPr="00392660">
              <w:rPr>
                <w:b/>
              </w:rPr>
              <w:t xml:space="preserve"> </w:t>
            </w:r>
            <w:proofErr w:type="gramEnd"/>
          </w:p>
        </w:tc>
        <w:tc>
          <w:tcPr>
            <w:tcW w:w="3828" w:type="dxa"/>
          </w:tcPr>
          <w:p w14:paraId="799D8B80" w14:textId="2DF2DAF0" w:rsidR="00D7116B" w:rsidRPr="00392660" w:rsidRDefault="00D7116B" w:rsidP="00D7116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7.6.7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7C567E1" w14:textId="64E17102" w:rsidR="004F0504" w:rsidRPr="00392660" w:rsidRDefault="0011593C" w:rsidP="004F0504">
            <w:pPr>
              <w:jc w:val="center"/>
              <w:rPr>
                <w:rFonts w:ascii="Times New Roman" w:hAnsi="Times New Roman" w:cs="Times New Roman"/>
                <w:sz w:val="24"/>
                <w:szCs w:val="24"/>
              </w:rPr>
            </w:pPr>
            <w:r w:rsidRPr="00392660">
              <w:rPr>
                <w:rFonts w:ascii="Times New Roman" w:hAnsi="Times New Roman" w:cs="Times New Roman"/>
                <w:sz w:val="24"/>
                <w:szCs w:val="24"/>
              </w:rPr>
              <w:t>ДП-16-01-ОН-2023 «Оценка неопределенности»</w:t>
            </w:r>
          </w:p>
        </w:tc>
        <w:tc>
          <w:tcPr>
            <w:tcW w:w="2025" w:type="dxa"/>
          </w:tcPr>
          <w:p w14:paraId="6B2F1B85" w14:textId="48EE73C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93FB608" w14:textId="7EDB9AC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D5DA6E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15"/>
        </w:trPr>
        <w:tc>
          <w:tcPr>
            <w:tcW w:w="1276" w:type="dxa"/>
            <w:vMerge/>
          </w:tcPr>
          <w:p w14:paraId="13880E1B"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6591ECF6" w14:textId="77777777" w:rsidR="004F0504" w:rsidRPr="00392660" w:rsidRDefault="004F0504" w:rsidP="004F0504">
            <w:pPr>
              <w:pStyle w:val="formattext"/>
              <w:spacing w:before="0" w:beforeAutospacing="0" w:after="0" w:afterAutospacing="0"/>
              <w:ind w:firstLine="475"/>
              <w:jc w:val="both"/>
            </w:pPr>
            <w:r w:rsidRPr="00392660">
              <w:t xml:space="preserve">7.6.3 Лаборатория, выполняющая испытания, должна оценивать неопределенность измерений. В тех случаях, когда метод испытаний исключает строгую оценку неопределенности измерений, оценивание должно проводиться на основе понимания теоретических принципов или практического опыта выполнения </w:t>
            </w:r>
            <w:proofErr w:type="gramStart"/>
            <w:r w:rsidRPr="00392660">
              <w:t xml:space="preserve">метода. </w:t>
            </w:r>
            <w:r w:rsidRPr="00392660" w:rsidDel="00D01D46">
              <w:rPr>
                <w:b/>
              </w:rPr>
              <w:t xml:space="preserve"> </w:t>
            </w:r>
            <w:proofErr w:type="gramEnd"/>
          </w:p>
        </w:tc>
        <w:tc>
          <w:tcPr>
            <w:tcW w:w="3828" w:type="dxa"/>
          </w:tcPr>
          <w:p w14:paraId="60E04009" w14:textId="3B150D8F" w:rsidR="00D7116B" w:rsidRPr="00392660" w:rsidRDefault="00D7116B" w:rsidP="00D7116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A3C7A53" w14:textId="5431606D" w:rsidR="004F0504" w:rsidRPr="00392660" w:rsidRDefault="00646AB8" w:rsidP="004F0504">
            <w:pPr>
              <w:jc w:val="center"/>
              <w:rPr>
                <w:rFonts w:ascii="Times New Roman" w:hAnsi="Times New Roman" w:cs="Times New Roman"/>
                <w:sz w:val="24"/>
                <w:szCs w:val="24"/>
              </w:rPr>
            </w:pPr>
            <w:r w:rsidRPr="00392660">
              <w:rPr>
                <w:rFonts w:ascii="Times New Roman" w:hAnsi="Times New Roman" w:cs="Times New Roman"/>
                <w:sz w:val="24"/>
                <w:szCs w:val="24"/>
              </w:rPr>
              <w:t>ДП-16-01-ОН-2023 «Оценка неопределенности»</w:t>
            </w:r>
          </w:p>
        </w:tc>
        <w:tc>
          <w:tcPr>
            <w:tcW w:w="2025" w:type="dxa"/>
          </w:tcPr>
          <w:p w14:paraId="6D2D9DA3" w14:textId="49CF066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A056E1B" w14:textId="2634E24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DA23798"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0"/>
        </w:trPr>
        <w:tc>
          <w:tcPr>
            <w:tcW w:w="1276" w:type="dxa"/>
            <w:vMerge w:val="restart"/>
          </w:tcPr>
          <w:p w14:paraId="5CD89C05" w14:textId="77777777" w:rsidR="004F0504" w:rsidRPr="00392660" w:rsidRDefault="004F0504" w:rsidP="004F0504">
            <w:pPr>
              <w:pStyle w:val="ac"/>
              <w:ind w:left="321" w:right="-51"/>
              <w:rPr>
                <w:rFonts w:ascii="Times New Roman" w:hAnsi="Times New Roman" w:cs="Times New Roman"/>
                <w:sz w:val="24"/>
                <w:szCs w:val="24"/>
              </w:rPr>
            </w:pPr>
            <w:r w:rsidRPr="00392660">
              <w:rPr>
                <w:rFonts w:ascii="Times New Roman" w:hAnsi="Times New Roman" w:cs="Times New Roman"/>
                <w:sz w:val="24"/>
                <w:szCs w:val="24"/>
              </w:rPr>
              <w:t>7.7</w:t>
            </w:r>
          </w:p>
        </w:tc>
        <w:tc>
          <w:tcPr>
            <w:tcW w:w="6090" w:type="dxa"/>
          </w:tcPr>
          <w:p w14:paraId="7CE65D2E" w14:textId="77777777" w:rsidR="004F0504" w:rsidRPr="00392660" w:rsidRDefault="004F0504" w:rsidP="004F0504">
            <w:pPr>
              <w:pStyle w:val="formattext"/>
              <w:spacing w:before="0" w:beforeAutospacing="0" w:after="0" w:afterAutospacing="0"/>
              <w:ind w:firstLine="475"/>
              <w:jc w:val="both"/>
              <w:rPr>
                <w:b/>
              </w:rPr>
            </w:pPr>
            <w:r w:rsidRPr="00392660">
              <w:rPr>
                <w:b/>
              </w:rPr>
              <w:t xml:space="preserve">Обеспечение достоверности результатов  </w:t>
            </w:r>
          </w:p>
          <w:p w14:paraId="2C91A719" w14:textId="77777777" w:rsidR="004F0504" w:rsidRPr="00392660" w:rsidRDefault="004F0504" w:rsidP="004F0504">
            <w:pPr>
              <w:pStyle w:val="formattext"/>
              <w:spacing w:before="0" w:beforeAutospacing="0" w:after="0" w:afterAutospacing="0"/>
              <w:ind w:firstLine="475"/>
              <w:jc w:val="both"/>
            </w:pPr>
            <w:r w:rsidRPr="00392660">
              <w:t xml:space="preserve">7.7.1 Лаборатория должна иметь процедуру для мониторинга достоверности результатов своей деятельности. Полученные данные должны регистрироваться таким образом, чтобы можно было выявить тенденции, и там, где это практически возможно, должны применяться статистические методы для анализа результатов. Должен быть составлен план такого мониторинга и проводиться его анализ. </w:t>
            </w:r>
          </w:p>
          <w:p w14:paraId="6AC42772" w14:textId="77777777" w:rsidR="004F0504" w:rsidRPr="00392660" w:rsidRDefault="004F0504" w:rsidP="004F0504">
            <w:pPr>
              <w:pStyle w:val="formattext"/>
              <w:spacing w:before="0" w:beforeAutospacing="0" w:after="0" w:afterAutospacing="0"/>
              <w:ind w:firstLine="475"/>
              <w:jc w:val="both"/>
            </w:pPr>
            <w:r w:rsidRPr="00392660">
              <w:t xml:space="preserve">Мониторинг должен включать, где целесообразно, следующее, но не ограничиваясь этим: </w:t>
            </w:r>
          </w:p>
          <w:p w14:paraId="022A378E" w14:textId="77777777" w:rsidR="004F0504" w:rsidRPr="00392660" w:rsidRDefault="004F0504" w:rsidP="004F0504">
            <w:pPr>
              <w:pStyle w:val="formattext"/>
              <w:spacing w:before="0" w:beforeAutospacing="0" w:after="0" w:afterAutospacing="0"/>
              <w:ind w:firstLine="475"/>
              <w:jc w:val="both"/>
            </w:pPr>
            <w:r w:rsidRPr="00392660">
              <w:t xml:space="preserve">a) использование стандартных образцов или образцов для контроля качества; </w:t>
            </w:r>
          </w:p>
          <w:p w14:paraId="28A1EEB8"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b) использование альтернативного оборудования, которое было калибровано, для обеспечения </w:t>
            </w:r>
            <w:proofErr w:type="spellStart"/>
            <w:r w:rsidRPr="00392660">
              <w:rPr>
                <w:bCs/>
                <w:iCs/>
              </w:rPr>
              <w:t>прослеживаемости</w:t>
            </w:r>
            <w:proofErr w:type="spellEnd"/>
            <w:r w:rsidRPr="00392660">
              <w:rPr>
                <w:bCs/>
                <w:iCs/>
              </w:rPr>
              <w:t xml:space="preserve"> результатов; </w:t>
            </w:r>
          </w:p>
          <w:p w14:paraId="674FE229"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c) проверку (и) функционирования измерительного и испытательного оборудования; </w:t>
            </w:r>
          </w:p>
          <w:p w14:paraId="7EA41D27"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d) использование контрольных или рабочих эталонов с ведением контрольных карт, где это применимо; </w:t>
            </w:r>
          </w:p>
          <w:p w14:paraId="78FF4E56"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e) промежуточные проверки измерительного оборудования; </w:t>
            </w:r>
          </w:p>
          <w:p w14:paraId="756D2C1B" w14:textId="77777777" w:rsidR="004F0504" w:rsidRPr="00392660" w:rsidRDefault="004F0504" w:rsidP="004F0504">
            <w:pPr>
              <w:pStyle w:val="formattext"/>
              <w:spacing w:before="0" w:beforeAutospacing="0" w:after="0" w:afterAutospacing="0"/>
              <w:ind w:firstLine="475"/>
              <w:jc w:val="both"/>
            </w:pPr>
            <w:r w:rsidRPr="00392660">
              <w:t xml:space="preserve">f) повторные испытания или калибровки с использованием одного и того же или различных методов; </w:t>
            </w:r>
          </w:p>
          <w:p w14:paraId="7841F32D" w14:textId="77777777" w:rsidR="004F0504" w:rsidRPr="00392660" w:rsidRDefault="004F0504" w:rsidP="004F0504">
            <w:pPr>
              <w:pStyle w:val="formattext"/>
              <w:spacing w:before="0" w:beforeAutospacing="0" w:after="0" w:afterAutospacing="0"/>
              <w:ind w:firstLine="475"/>
              <w:jc w:val="both"/>
            </w:pPr>
            <w:r w:rsidRPr="00392660">
              <w:t xml:space="preserve">g) повторные испытания или повторную калибровку хранящихся образцов; </w:t>
            </w:r>
          </w:p>
          <w:p w14:paraId="151B10CB" w14:textId="77777777" w:rsidR="004F0504" w:rsidRPr="00392660" w:rsidRDefault="004F0504" w:rsidP="004F0504">
            <w:pPr>
              <w:pStyle w:val="formattext"/>
              <w:spacing w:before="0" w:beforeAutospacing="0" w:after="0" w:afterAutospacing="0"/>
              <w:ind w:firstLine="475"/>
              <w:jc w:val="both"/>
            </w:pPr>
            <w:r w:rsidRPr="00392660">
              <w:t xml:space="preserve">h) корреляцию результатов для различных характеристик образца; </w:t>
            </w:r>
          </w:p>
          <w:p w14:paraId="4A5FF092" w14:textId="77777777" w:rsidR="004F0504" w:rsidRPr="00392660" w:rsidRDefault="004F0504" w:rsidP="004F0504">
            <w:pPr>
              <w:pStyle w:val="formattext"/>
              <w:spacing w:before="0" w:beforeAutospacing="0" w:after="0" w:afterAutospacing="0"/>
              <w:ind w:firstLine="475"/>
              <w:jc w:val="both"/>
            </w:pPr>
            <w:r w:rsidRPr="00392660">
              <w:t xml:space="preserve">i) анализ полученных данных; </w:t>
            </w:r>
          </w:p>
          <w:p w14:paraId="5D9CED0D" w14:textId="77777777" w:rsidR="004F0504" w:rsidRPr="00392660" w:rsidRDefault="004F0504" w:rsidP="004F0504">
            <w:pPr>
              <w:pStyle w:val="formattext"/>
              <w:spacing w:before="0" w:beforeAutospacing="0" w:after="0" w:afterAutospacing="0"/>
              <w:ind w:firstLine="475"/>
              <w:jc w:val="both"/>
              <w:rPr>
                <w:bCs/>
                <w:iCs/>
              </w:rPr>
            </w:pPr>
            <w:r w:rsidRPr="00392660">
              <w:rPr>
                <w:bCs/>
                <w:iCs/>
              </w:rPr>
              <w:t xml:space="preserve">j) </w:t>
            </w:r>
            <w:proofErr w:type="spellStart"/>
            <w:r w:rsidRPr="00392660">
              <w:rPr>
                <w:bCs/>
                <w:iCs/>
              </w:rPr>
              <w:t>внутрилабораторные</w:t>
            </w:r>
            <w:proofErr w:type="spellEnd"/>
            <w:r w:rsidRPr="00392660">
              <w:rPr>
                <w:bCs/>
                <w:iCs/>
              </w:rPr>
              <w:t xml:space="preserve"> сличения; </w:t>
            </w:r>
          </w:p>
          <w:p w14:paraId="683EE7A8" w14:textId="77777777" w:rsidR="004F0504" w:rsidRPr="00392660" w:rsidRDefault="004F0504" w:rsidP="004F0504">
            <w:pPr>
              <w:pStyle w:val="formattext"/>
              <w:spacing w:before="0" w:beforeAutospacing="0" w:after="0" w:afterAutospacing="0"/>
              <w:ind w:firstLine="475"/>
              <w:jc w:val="both"/>
              <w:rPr>
                <w:b/>
              </w:rPr>
            </w:pPr>
            <w:r w:rsidRPr="00392660">
              <w:rPr>
                <w:bCs/>
                <w:iCs/>
              </w:rPr>
              <w:t>k) испытания шифрованного (</w:t>
            </w:r>
            <w:proofErr w:type="spellStart"/>
            <w:r w:rsidRPr="00392660">
              <w:rPr>
                <w:bCs/>
                <w:iCs/>
              </w:rPr>
              <w:t>ых</w:t>
            </w:r>
            <w:proofErr w:type="spellEnd"/>
            <w:r w:rsidRPr="00392660">
              <w:rPr>
                <w:bCs/>
                <w:iCs/>
              </w:rPr>
              <w:t>) образца (</w:t>
            </w:r>
            <w:proofErr w:type="spellStart"/>
            <w:r w:rsidRPr="00392660">
              <w:rPr>
                <w:bCs/>
                <w:iCs/>
              </w:rPr>
              <w:t>ов</w:t>
            </w:r>
            <w:proofErr w:type="spellEnd"/>
            <w:r w:rsidRPr="00392660">
              <w:rPr>
                <w:bCs/>
                <w:iCs/>
              </w:rPr>
              <w:t>).</w:t>
            </w:r>
          </w:p>
        </w:tc>
        <w:tc>
          <w:tcPr>
            <w:tcW w:w="3828" w:type="dxa"/>
          </w:tcPr>
          <w:p w14:paraId="796BC7B5" w14:textId="55803972" w:rsidR="000277E2" w:rsidRPr="00392660" w:rsidRDefault="000277E2" w:rsidP="000277E2">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7.7.3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D83256C"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ДП-13-01-МДР-2023 «Мониторинг достоверности результатов деятельности»</w:t>
            </w:r>
          </w:p>
          <w:p w14:paraId="7B3F54FB" w14:textId="65AAA530" w:rsidR="00A1073A" w:rsidRPr="00392660" w:rsidRDefault="00A1073A" w:rsidP="00A1073A">
            <w:pPr>
              <w:jc w:val="center"/>
              <w:rPr>
                <w:rFonts w:ascii="Times New Roman" w:hAnsi="Times New Roman" w:cs="Times New Roman"/>
                <w:color w:val="000000" w:themeColor="text1"/>
                <w:sz w:val="24"/>
                <w:szCs w:val="24"/>
              </w:rPr>
            </w:pPr>
            <w:r w:rsidRPr="00392660">
              <w:rPr>
                <w:rFonts w:ascii="Times New Roman" w:hAnsi="Times New Roman" w:cs="Times New Roman"/>
                <w:sz w:val="24"/>
                <w:szCs w:val="24"/>
              </w:rPr>
              <w:t xml:space="preserve">План/Дополнение к плану внутреннего контроля качества результатов исследований (испытаний) и измерений в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Pr="00392660">
              <w:rPr>
                <w:rFonts w:ascii="Times New Roman" w:hAnsi="Times New Roman" w:cs="Times New Roman"/>
                <w:color w:val="FF0000"/>
                <w:sz w:val="24"/>
                <w:szCs w:val="24"/>
              </w:rPr>
              <w:t xml:space="preserve"> </w:t>
            </w:r>
            <w:r w:rsidR="00481248" w:rsidRPr="00392660">
              <w:rPr>
                <w:rFonts w:ascii="Times New Roman" w:hAnsi="Times New Roman" w:cs="Times New Roman"/>
                <w:color w:val="000000" w:themeColor="text1"/>
                <w:sz w:val="24"/>
                <w:szCs w:val="24"/>
              </w:rPr>
              <w:t>(Ф 01 ДП-13-01)</w:t>
            </w:r>
          </w:p>
          <w:p w14:paraId="47AC1C97" w14:textId="037CF13A"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регистрации факторов состояния здоровья испытателей </w:t>
            </w:r>
            <w:r w:rsidR="00481248" w:rsidRPr="00392660">
              <w:rPr>
                <w:rFonts w:ascii="Times New Roman" w:hAnsi="Times New Roman" w:cs="Times New Roman"/>
                <w:color w:val="000000" w:themeColor="text1"/>
                <w:sz w:val="24"/>
                <w:szCs w:val="24"/>
              </w:rPr>
              <w:t>(Ф 02 ДП-13-01)</w:t>
            </w:r>
          </w:p>
          <w:p w14:paraId="30D1ACFD" w14:textId="1C74304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контроля качества исследований (испытаний) и измерений</w:t>
            </w:r>
            <w:r w:rsidR="00481248" w:rsidRPr="00392660">
              <w:rPr>
                <w:rFonts w:ascii="Times New Roman" w:hAnsi="Times New Roman" w:cs="Times New Roman"/>
                <w:sz w:val="24"/>
                <w:szCs w:val="24"/>
              </w:rPr>
              <w:t xml:space="preserve"> </w:t>
            </w:r>
            <w:r w:rsidR="00481248" w:rsidRPr="00392660">
              <w:rPr>
                <w:rFonts w:ascii="Times New Roman" w:hAnsi="Times New Roman" w:cs="Times New Roman"/>
                <w:color w:val="000000" w:themeColor="text1"/>
                <w:sz w:val="24"/>
                <w:szCs w:val="24"/>
              </w:rPr>
              <w:t>(Ф 03 ДП-13-01)</w:t>
            </w:r>
            <w:r w:rsidRPr="00392660">
              <w:rPr>
                <w:rFonts w:ascii="Times New Roman" w:hAnsi="Times New Roman" w:cs="Times New Roman"/>
                <w:sz w:val="24"/>
                <w:szCs w:val="24"/>
              </w:rPr>
              <w:t xml:space="preserve"> </w:t>
            </w:r>
          </w:p>
          <w:p w14:paraId="504A135D" w14:textId="0928F40C" w:rsidR="004F0504" w:rsidRPr="00392660" w:rsidRDefault="004F0504" w:rsidP="00481248">
            <w:pPr>
              <w:jc w:val="center"/>
              <w:rPr>
                <w:rFonts w:ascii="Times New Roman" w:hAnsi="Times New Roman" w:cs="Times New Roman"/>
                <w:sz w:val="24"/>
                <w:szCs w:val="24"/>
              </w:rPr>
            </w:pPr>
          </w:p>
        </w:tc>
        <w:tc>
          <w:tcPr>
            <w:tcW w:w="2025" w:type="dxa"/>
          </w:tcPr>
          <w:p w14:paraId="44D5AFE0" w14:textId="55DA71B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4C8FD17" w14:textId="384A9B0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27ED60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46"/>
        </w:trPr>
        <w:tc>
          <w:tcPr>
            <w:tcW w:w="1276" w:type="dxa"/>
            <w:vMerge/>
          </w:tcPr>
          <w:p w14:paraId="133B8CB3"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6E9177A1" w14:textId="77777777" w:rsidR="004F0504" w:rsidRPr="00392660" w:rsidRDefault="004F0504" w:rsidP="004F0504">
            <w:pPr>
              <w:pStyle w:val="formattext"/>
              <w:spacing w:before="0" w:beforeAutospacing="0" w:after="0" w:afterAutospacing="0"/>
              <w:ind w:firstLine="475"/>
              <w:jc w:val="both"/>
            </w:pPr>
            <w:r w:rsidRPr="00392660">
              <w:t xml:space="preserve">7.7.2 Лаборатория должна осуществлять мониторинг своей деятельности путем сравнения с результатами других лабораторий, если это возможно и применимо. Такой мониторинг должен планироваться, и его результаты должны анализироваться. Он должен включать следующие мероприятия или одно из них, но не ограничиваться ими: </w:t>
            </w:r>
          </w:p>
          <w:p w14:paraId="5DA75C10" w14:textId="77777777" w:rsidR="004F0504" w:rsidRPr="00392660" w:rsidRDefault="004F0504" w:rsidP="004F0504">
            <w:pPr>
              <w:pStyle w:val="formattext"/>
              <w:spacing w:before="0" w:beforeAutospacing="0" w:after="0" w:afterAutospacing="0"/>
              <w:ind w:firstLine="475"/>
              <w:jc w:val="both"/>
            </w:pPr>
            <w:r w:rsidRPr="00392660">
              <w:rPr>
                <w:lang w:val="en-US"/>
              </w:rPr>
              <w:t>a</w:t>
            </w:r>
            <w:r w:rsidRPr="00392660">
              <w:t xml:space="preserve">) участие в проверках квалификации; </w:t>
            </w:r>
          </w:p>
          <w:p w14:paraId="7883C653" w14:textId="77777777" w:rsidR="004F0504" w:rsidRPr="00392660" w:rsidRDefault="004F0504" w:rsidP="004F0504">
            <w:pPr>
              <w:pStyle w:val="formattext"/>
              <w:spacing w:before="0" w:beforeAutospacing="0" w:after="0" w:afterAutospacing="0"/>
              <w:ind w:firstLine="475"/>
              <w:jc w:val="both"/>
              <w:rPr>
                <w:b/>
              </w:rPr>
            </w:pPr>
            <w:r w:rsidRPr="00392660">
              <w:rPr>
                <w:lang w:val="en-US"/>
              </w:rPr>
              <w:t>b</w:t>
            </w:r>
            <w:r w:rsidRPr="00392660">
              <w:t xml:space="preserve">) </w:t>
            </w:r>
            <w:proofErr w:type="gramStart"/>
            <w:r w:rsidRPr="00392660">
              <w:t>участие</w:t>
            </w:r>
            <w:proofErr w:type="gramEnd"/>
            <w:r w:rsidRPr="00392660">
              <w:t xml:space="preserve"> в межлабораторных сличениях, отличных от проверок квалификации. </w:t>
            </w:r>
          </w:p>
        </w:tc>
        <w:tc>
          <w:tcPr>
            <w:tcW w:w="3828" w:type="dxa"/>
          </w:tcPr>
          <w:p w14:paraId="592BB9AA" w14:textId="2F1E2709" w:rsidR="000277E2" w:rsidRPr="00392660" w:rsidRDefault="000277E2" w:rsidP="0048124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7.7.2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5C47CDB" w14:textId="7DF6B6F2" w:rsidR="00195A4E" w:rsidRPr="00392660" w:rsidRDefault="00195A4E" w:rsidP="00481248">
            <w:pPr>
              <w:jc w:val="center"/>
              <w:rPr>
                <w:rFonts w:ascii="Times New Roman" w:hAnsi="Times New Roman" w:cs="Times New Roman"/>
                <w:sz w:val="24"/>
                <w:szCs w:val="24"/>
              </w:rPr>
            </w:pPr>
            <w:r w:rsidRPr="00392660">
              <w:rPr>
                <w:rFonts w:ascii="Times New Roman" w:hAnsi="Times New Roman" w:cs="Times New Roman"/>
                <w:sz w:val="24"/>
                <w:szCs w:val="24"/>
              </w:rPr>
              <w:t>ДП-13-01-МДР-2023 «Мониторинг достоверности результатов деятельности»</w:t>
            </w:r>
          </w:p>
          <w:p w14:paraId="4E951F75" w14:textId="7D7E945B"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регистрации результатов межлабораторных сравнительных испытаний или проверок квалификации, организованных официальным провайдером – организатором </w:t>
            </w:r>
            <w:r w:rsidRPr="00392660">
              <w:rPr>
                <w:rFonts w:ascii="Times New Roman" w:hAnsi="Times New Roman" w:cs="Times New Roman"/>
                <w:color w:val="000000" w:themeColor="text1"/>
                <w:sz w:val="24"/>
                <w:szCs w:val="24"/>
              </w:rPr>
              <w:t>(Ф 04 ДП-13-01)</w:t>
            </w:r>
          </w:p>
          <w:p w14:paraId="49E4A318" w14:textId="77777777"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 xml:space="preserve">Журнал регистрации результатов межлабораторных сравнительных испытаний </w:t>
            </w:r>
            <w:r w:rsidRPr="00392660">
              <w:rPr>
                <w:rFonts w:ascii="Times New Roman" w:hAnsi="Times New Roman" w:cs="Times New Roman"/>
                <w:color w:val="000000" w:themeColor="text1"/>
                <w:sz w:val="24"/>
                <w:szCs w:val="24"/>
              </w:rPr>
              <w:t>(Ф 05 ДП-13-01)</w:t>
            </w:r>
          </w:p>
          <w:p w14:paraId="725C494C" w14:textId="4E04FBEC" w:rsidR="004F0504" w:rsidRPr="00392660" w:rsidRDefault="004F0504" w:rsidP="004F0504">
            <w:pPr>
              <w:jc w:val="center"/>
              <w:rPr>
                <w:rFonts w:ascii="Times New Roman" w:hAnsi="Times New Roman" w:cs="Times New Roman"/>
                <w:sz w:val="24"/>
                <w:szCs w:val="24"/>
              </w:rPr>
            </w:pPr>
          </w:p>
        </w:tc>
        <w:tc>
          <w:tcPr>
            <w:tcW w:w="2025" w:type="dxa"/>
          </w:tcPr>
          <w:p w14:paraId="5974DF38" w14:textId="496578B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3A455DC" w14:textId="54D3EED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73E2A1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82"/>
        </w:trPr>
        <w:tc>
          <w:tcPr>
            <w:tcW w:w="1276" w:type="dxa"/>
            <w:vMerge/>
          </w:tcPr>
          <w:p w14:paraId="56E697BF"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67587139" w14:textId="77777777" w:rsidR="004F0504" w:rsidRPr="00392660" w:rsidRDefault="004F0504" w:rsidP="004F0504">
            <w:pPr>
              <w:pStyle w:val="formattext"/>
              <w:spacing w:before="0" w:beforeAutospacing="0" w:after="0" w:afterAutospacing="0"/>
              <w:ind w:firstLine="475"/>
              <w:jc w:val="both"/>
            </w:pPr>
            <w:r w:rsidRPr="00392660">
              <w:t xml:space="preserve">7.7.3 Данные, полученные с помощью мониторинга, должны анализироваться и использоваться для управления лабораторной деятельностью, а также, по возможности, для внесения улучшений </w:t>
            </w:r>
            <w:r w:rsidRPr="00392660">
              <w:br/>
              <w:t xml:space="preserve">в работу лаборатории. Если было обнаружено, что результаты анализа данных, полученных при мониторинге, выходят за рамки установленных критериев, необходимо предпринять соответствующие действия, с целью предотвращения включения в отчетную документацию неверных результатов. </w:t>
            </w:r>
          </w:p>
        </w:tc>
        <w:tc>
          <w:tcPr>
            <w:tcW w:w="3828" w:type="dxa"/>
          </w:tcPr>
          <w:p w14:paraId="6C487E5E" w14:textId="47583498" w:rsidR="000277E2" w:rsidRPr="00392660" w:rsidRDefault="000277E2"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7.7.7-7.7.9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CD56D81" w14:textId="22D6D6FD" w:rsidR="00195A4E" w:rsidRPr="00392660" w:rsidRDefault="00195A4E" w:rsidP="004F0504">
            <w:pPr>
              <w:jc w:val="center"/>
              <w:rPr>
                <w:rFonts w:ascii="Times New Roman" w:hAnsi="Times New Roman" w:cs="Times New Roman"/>
                <w:sz w:val="24"/>
                <w:szCs w:val="24"/>
              </w:rPr>
            </w:pPr>
            <w:r w:rsidRPr="00392660">
              <w:rPr>
                <w:rFonts w:ascii="Times New Roman" w:hAnsi="Times New Roman" w:cs="Times New Roman"/>
                <w:sz w:val="24"/>
                <w:szCs w:val="24"/>
              </w:rPr>
              <w:t>ДП-13-01-МДР-2023 «Мониторинг достоверности результатов деятельности»</w:t>
            </w:r>
          </w:p>
          <w:p w14:paraId="46FC8BB2" w14:textId="0327336D" w:rsidR="004F0504" w:rsidRPr="00392660" w:rsidRDefault="00481248" w:rsidP="004F0504">
            <w:pPr>
              <w:jc w:val="center"/>
              <w:rPr>
                <w:rFonts w:ascii="Times New Roman" w:hAnsi="Times New Roman" w:cs="Times New Roman"/>
                <w:sz w:val="24"/>
                <w:szCs w:val="24"/>
              </w:rPr>
            </w:pPr>
            <w:r w:rsidRPr="00392660">
              <w:rPr>
                <w:rFonts w:ascii="Times New Roman" w:hAnsi="Times New Roman" w:cs="Times New Roman"/>
                <w:sz w:val="24"/>
                <w:szCs w:val="24"/>
              </w:rPr>
              <w:t xml:space="preserve">Сводный отчет по результатам межлабораторных сличительных испытаний </w:t>
            </w:r>
            <w:r w:rsidRPr="00392660">
              <w:rPr>
                <w:rFonts w:ascii="Times New Roman" w:hAnsi="Times New Roman" w:cs="Times New Roman"/>
                <w:color w:val="000000" w:themeColor="text1"/>
                <w:sz w:val="24"/>
                <w:szCs w:val="24"/>
              </w:rPr>
              <w:t>(Ф 06 ДП-13-01)</w:t>
            </w:r>
          </w:p>
        </w:tc>
        <w:tc>
          <w:tcPr>
            <w:tcW w:w="2025" w:type="dxa"/>
          </w:tcPr>
          <w:p w14:paraId="61880C65" w14:textId="617EDEC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B506BA3" w14:textId="5B35AAB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6B5859" w:rsidRPr="00392660" w14:paraId="650519F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46E1F1C6" w14:textId="77777777" w:rsidR="006B5859" w:rsidRPr="00392660" w:rsidRDefault="006B5859" w:rsidP="006B5859">
            <w:pPr>
              <w:pStyle w:val="3"/>
              <w:ind w:firstLine="475"/>
              <w:jc w:val="center"/>
              <w:outlineLvl w:val="2"/>
              <w:rPr>
                <w:rFonts w:ascii="Times New Roman" w:eastAsiaTheme="minorHAnsi" w:hAnsi="Times New Roman" w:cs="Times New Roman"/>
                <w:b/>
                <w:color w:val="auto"/>
              </w:rPr>
            </w:pPr>
            <w:r w:rsidRPr="00392660">
              <w:rPr>
                <w:rFonts w:ascii="Times New Roman" w:eastAsiaTheme="minorHAnsi" w:hAnsi="Times New Roman" w:cs="Times New Roman"/>
                <w:b/>
                <w:color w:val="auto"/>
              </w:rPr>
              <w:t xml:space="preserve">Представление отчетов о результатах </w:t>
            </w:r>
            <w:r w:rsidRPr="00392660">
              <w:rPr>
                <w:rFonts w:ascii="Times New Roman" w:eastAsiaTheme="minorHAnsi" w:hAnsi="Times New Roman" w:cs="Times New Roman"/>
                <w:color w:val="auto"/>
              </w:rPr>
              <w:t xml:space="preserve">(требование раздела 7.8) </w:t>
            </w:r>
          </w:p>
        </w:tc>
      </w:tr>
      <w:tr w:rsidR="004F0504" w:rsidRPr="00392660" w14:paraId="49865B2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1276" w:type="dxa"/>
            <w:vMerge w:val="restart"/>
          </w:tcPr>
          <w:p w14:paraId="0FC1D4D4"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Pr>
          <w:p w14:paraId="1A0E700E" w14:textId="77777777" w:rsidR="004F0504" w:rsidRPr="00392660" w:rsidRDefault="004F0504" w:rsidP="004F0504">
            <w:pPr>
              <w:ind w:left="-15" w:right="48" w:firstLine="475"/>
              <w:jc w:val="both"/>
              <w:rPr>
                <w:rFonts w:ascii="Times New Roman" w:hAnsi="Times New Roman" w:cs="Times New Roman"/>
                <w:b/>
                <w:sz w:val="24"/>
                <w:szCs w:val="24"/>
              </w:rPr>
            </w:pPr>
            <w:r w:rsidRPr="00392660">
              <w:rPr>
                <w:rFonts w:ascii="Times New Roman" w:hAnsi="Times New Roman" w:cs="Times New Roman"/>
                <w:b/>
                <w:sz w:val="24"/>
                <w:szCs w:val="24"/>
              </w:rPr>
              <w:t>7.8.1 Общие положения.</w:t>
            </w:r>
          </w:p>
          <w:p w14:paraId="36ED94EA" w14:textId="77777777" w:rsidR="004F0504" w:rsidRPr="00392660" w:rsidRDefault="004F0504" w:rsidP="004F0504">
            <w:pPr>
              <w:pStyle w:val="formattext"/>
              <w:spacing w:before="0" w:after="0"/>
              <w:ind w:firstLine="475"/>
              <w:jc w:val="both"/>
            </w:pPr>
            <w:r w:rsidRPr="00392660">
              <w:t xml:space="preserve">7.8.1.1 Результаты должны быть рассмотрены и утверждены до их выдачи. </w:t>
            </w:r>
          </w:p>
        </w:tc>
        <w:tc>
          <w:tcPr>
            <w:tcW w:w="3828" w:type="dxa"/>
          </w:tcPr>
          <w:p w14:paraId="08F9B959" w14:textId="3C078D02" w:rsidR="000277E2" w:rsidRPr="00392660" w:rsidRDefault="005115EF"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8368496" w14:textId="6351B685"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5376A7F4" w14:textId="786CAC03" w:rsidR="004F0504" w:rsidRPr="00392660" w:rsidRDefault="004F0504" w:rsidP="00A1073A">
            <w:pPr>
              <w:tabs>
                <w:tab w:val="left" w:pos="804"/>
              </w:tabs>
              <w:jc w:val="center"/>
              <w:rPr>
                <w:rFonts w:ascii="Times New Roman" w:hAnsi="Times New Roman" w:cs="Times New Roman"/>
                <w:sz w:val="24"/>
                <w:szCs w:val="24"/>
              </w:rPr>
            </w:pPr>
          </w:p>
        </w:tc>
        <w:tc>
          <w:tcPr>
            <w:tcW w:w="2025" w:type="dxa"/>
          </w:tcPr>
          <w:p w14:paraId="0A161868" w14:textId="3354A1A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CB2FC51" w14:textId="50C9B7E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AF810E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1"/>
        </w:trPr>
        <w:tc>
          <w:tcPr>
            <w:tcW w:w="1276" w:type="dxa"/>
            <w:vMerge/>
          </w:tcPr>
          <w:p w14:paraId="4264F6E9"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36612482" w14:textId="77777777" w:rsidR="004F0504" w:rsidRPr="00392660" w:rsidRDefault="004F0504" w:rsidP="004F0504">
            <w:pPr>
              <w:pStyle w:val="formattext"/>
              <w:spacing w:before="0" w:after="0"/>
              <w:ind w:firstLine="475"/>
              <w:jc w:val="both"/>
              <w:rPr>
                <w:b/>
              </w:rPr>
            </w:pPr>
            <w:r w:rsidRPr="00392660">
              <w:t xml:space="preserve">7.8.1.2 Результаты должны быть представлены точно, четко, недвусмысленно и объективно, как правило, в форме отчёта (например, отчет об испытаниях, свидетельство (сертификат) о калибровке </w:t>
            </w:r>
            <w:r w:rsidRPr="00392660">
              <w:rPr>
                <w:b/>
                <w:bCs/>
                <w:i/>
                <w:iCs/>
              </w:rPr>
              <w:t>или акт отбора образцов</w:t>
            </w:r>
            <w:r w:rsidRPr="00392660">
              <w:t xml:space="preserve">) и должны включать в себя всю информацию, согласованную с заказчиком и необходимую для интерпретации результатов, а также всю информацию, требуемую в соответствии с применяемым методом. Все оформленные отчеты должны быть сохранены в качестве технических записей. </w:t>
            </w:r>
          </w:p>
        </w:tc>
        <w:tc>
          <w:tcPr>
            <w:tcW w:w="3828" w:type="dxa"/>
          </w:tcPr>
          <w:p w14:paraId="075B4E5D" w14:textId="17F5E9A5" w:rsidR="005115EF" w:rsidRPr="00392660" w:rsidRDefault="005115EF" w:rsidP="0048124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8D6155E" w14:textId="77FEB420" w:rsidR="00195A4E" w:rsidRPr="00392660" w:rsidRDefault="00195A4E" w:rsidP="00481248">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7C0FFA9A" w14:textId="54DA009A"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Рабочий журнал испытателя (Ф 01 ДП-14-01)</w:t>
            </w:r>
          </w:p>
          <w:p w14:paraId="47C25D3A" w14:textId="0C0DEE8B" w:rsidR="004F0504"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Форма протокола испытаний (Ф 02 ДП-14-01)</w:t>
            </w:r>
          </w:p>
        </w:tc>
        <w:tc>
          <w:tcPr>
            <w:tcW w:w="2025" w:type="dxa"/>
          </w:tcPr>
          <w:p w14:paraId="067F5749" w14:textId="65A173B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E443D7F" w14:textId="7DE0CF9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4E15E3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52"/>
        </w:trPr>
        <w:tc>
          <w:tcPr>
            <w:tcW w:w="1276" w:type="dxa"/>
            <w:vMerge/>
          </w:tcPr>
          <w:p w14:paraId="19AD0047"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1CF06A9A" w14:textId="77777777" w:rsidR="004F0504" w:rsidRPr="00392660" w:rsidRDefault="004F0504" w:rsidP="004F0504">
            <w:pPr>
              <w:pStyle w:val="formattext"/>
              <w:spacing w:before="0" w:beforeAutospacing="0" w:after="0" w:afterAutospacing="0"/>
              <w:ind w:firstLine="475"/>
              <w:jc w:val="both"/>
            </w:pPr>
            <w:r w:rsidRPr="00392660">
              <w:t xml:space="preserve">7.8.1.3 При согласовании с заказчиком результаты могут быть представлены в упрощенном виде. Любые сведения, которые не были представлены заказчику, должны быть легкодоступными. </w:t>
            </w:r>
          </w:p>
        </w:tc>
        <w:tc>
          <w:tcPr>
            <w:tcW w:w="3828" w:type="dxa"/>
          </w:tcPr>
          <w:p w14:paraId="60F142C3" w14:textId="663EC149" w:rsidR="005115EF" w:rsidRPr="00392660" w:rsidRDefault="005115EF" w:rsidP="00481248">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3CDAAC8" w14:textId="229B25C8"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4E36625F" w14:textId="46D4E88A" w:rsidR="004F0504" w:rsidRPr="00392660" w:rsidRDefault="004F0504" w:rsidP="004F0504">
            <w:pPr>
              <w:jc w:val="center"/>
              <w:rPr>
                <w:rFonts w:ascii="Times New Roman" w:hAnsi="Times New Roman" w:cs="Times New Roman"/>
                <w:sz w:val="24"/>
                <w:szCs w:val="24"/>
              </w:rPr>
            </w:pPr>
          </w:p>
        </w:tc>
        <w:tc>
          <w:tcPr>
            <w:tcW w:w="2025" w:type="dxa"/>
          </w:tcPr>
          <w:p w14:paraId="1768BAD8" w14:textId="34883F0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7D4AC43" w14:textId="69E6B67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627FA8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61"/>
        </w:trPr>
        <w:tc>
          <w:tcPr>
            <w:tcW w:w="1276" w:type="dxa"/>
            <w:vMerge/>
          </w:tcPr>
          <w:p w14:paraId="74E8D9BE"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23F645D6" w14:textId="77777777" w:rsidR="004F0504" w:rsidRPr="00392660" w:rsidRDefault="004F0504" w:rsidP="004F0504">
            <w:pPr>
              <w:pStyle w:val="formattext"/>
              <w:spacing w:before="0" w:beforeAutospacing="0" w:after="0" w:afterAutospacing="0"/>
              <w:ind w:firstLine="475"/>
              <w:jc w:val="both"/>
              <w:rPr>
                <w:b/>
              </w:rPr>
            </w:pPr>
            <w:r w:rsidRPr="00392660">
              <w:rPr>
                <w:b/>
              </w:rPr>
              <w:t>7.8.2 Общие требования к отчетам (об испытаниях, калибровке или отборе образцов).</w:t>
            </w:r>
          </w:p>
          <w:p w14:paraId="39E1E74D" w14:textId="77777777" w:rsidR="004F0504" w:rsidRPr="00392660" w:rsidRDefault="004F0504" w:rsidP="004F0504">
            <w:pPr>
              <w:pStyle w:val="formattext"/>
              <w:spacing w:before="0" w:beforeAutospacing="0" w:after="0" w:afterAutospacing="0"/>
              <w:ind w:firstLine="475"/>
              <w:jc w:val="both"/>
            </w:pPr>
            <w:r w:rsidRPr="00392660">
              <w:t xml:space="preserve">7.8.2.1 В целях минимизации возможности неправильного понимания или неправильного использования информации каждый отчет должен включать, как минимум, следующую информацию, если у лаборатории нет обоснованных причин не выполнять это требование: </w:t>
            </w:r>
          </w:p>
          <w:p w14:paraId="2A735688" w14:textId="77777777" w:rsidR="004F0504" w:rsidRPr="00392660" w:rsidRDefault="004F0504" w:rsidP="004F0504">
            <w:pPr>
              <w:pStyle w:val="formattext"/>
              <w:spacing w:before="0" w:beforeAutospacing="0" w:after="0" w:afterAutospacing="0"/>
              <w:ind w:firstLine="476"/>
              <w:jc w:val="both"/>
            </w:pPr>
            <w:r w:rsidRPr="00392660">
              <w:t xml:space="preserve">a) название (например, «Отчет об испытаниях», «Свидетельство (сертификат) о калибровке» или «Акт отбора образцов»); </w:t>
            </w:r>
          </w:p>
          <w:p w14:paraId="25CB65EA" w14:textId="77777777" w:rsidR="004F0504" w:rsidRPr="00392660" w:rsidRDefault="004F0504" w:rsidP="004F0504">
            <w:pPr>
              <w:pStyle w:val="formattext"/>
              <w:spacing w:before="0" w:beforeAutospacing="0" w:after="0" w:afterAutospacing="0"/>
              <w:ind w:firstLine="476"/>
              <w:jc w:val="both"/>
            </w:pPr>
            <w:r w:rsidRPr="00392660">
              <w:t xml:space="preserve">b) наименование и адрес лаборатории; </w:t>
            </w:r>
          </w:p>
          <w:p w14:paraId="071198EE" w14:textId="77777777" w:rsidR="004F0504" w:rsidRPr="00392660" w:rsidRDefault="004F0504" w:rsidP="004F0504">
            <w:pPr>
              <w:pStyle w:val="formattext"/>
              <w:spacing w:before="0" w:beforeAutospacing="0" w:after="0" w:afterAutospacing="0"/>
              <w:ind w:firstLine="476"/>
              <w:jc w:val="both"/>
            </w:pPr>
            <w:r w:rsidRPr="00392660">
              <w:t xml:space="preserve">c) место осуществления лабораторной деятельности, в том числе если она осуществлялась на площадях заказчика, либо на участках, удаленных от постоянных производственных площадей лаборатории, либо на соответствующих временно используемых или мобильных объектах; </w:t>
            </w:r>
          </w:p>
          <w:p w14:paraId="49248A8C" w14:textId="77777777" w:rsidR="004F0504" w:rsidRPr="00392660" w:rsidRDefault="004F0504" w:rsidP="004F0504">
            <w:pPr>
              <w:pStyle w:val="formattext"/>
              <w:spacing w:before="0" w:beforeAutospacing="0" w:after="0" w:afterAutospacing="0"/>
              <w:ind w:firstLine="476"/>
              <w:jc w:val="both"/>
            </w:pPr>
            <w:r w:rsidRPr="00392660">
              <w:t xml:space="preserve">d) уникальную идентификацию, для того чтобы все его составляющие воспринимались как часть общего отчета, и четкую идентификацию конца отчета; </w:t>
            </w:r>
          </w:p>
          <w:p w14:paraId="19E3FD85" w14:textId="77777777" w:rsidR="004F0504" w:rsidRPr="00392660" w:rsidRDefault="004F0504" w:rsidP="004F0504">
            <w:pPr>
              <w:pStyle w:val="formattext"/>
              <w:spacing w:before="0" w:beforeAutospacing="0" w:after="0" w:afterAutospacing="0"/>
              <w:ind w:firstLine="476"/>
              <w:jc w:val="both"/>
            </w:pPr>
            <w:r w:rsidRPr="00392660">
              <w:t xml:space="preserve">e) наименование и контактные данные заказчика; </w:t>
            </w:r>
          </w:p>
          <w:p w14:paraId="5A8196EE" w14:textId="77777777" w:rsidR="004F0504" w:rsidRPr="00392660" w:rsidRDefault="004F0504" w:rsidP="004F0504">
            <w:pPr>
              <w:pStyle w:val="formattext"/>
              <w:spacing w:before="0" w:beforeAutospacing="0" w:after="0" w:afterAutospacing="0"/>
              <w:ind w:firstLine="476"/>
              <w:jc w:val="both"/>
            </w:pPr>
            <w:r w:rsidRPr="00392660">
              <w:t xml:space="preserve">f) идентификацию применяемого метода; </w:t>
            </w:r>
          </w:p>
          <w:p w14:paraId="38880A78" w14:textId="77777777" w:rsidR="004F0504" w:rsidRPr="00392660" w:rsidRDefault="004F0504" w:rsidP="004F0504">
            <w:pPr>
              <w:pStyle w:val="formattext"/>
              <w:spacing w:before="0" w:beforeAutospacing="0" w:after="0" w:afterAutospacing="0"/>
              <w:ind w:firstLine="476"/>
              <w:jc w:val="both"/>
            </w:pPr>
            <w:r w:rsidRPr="00392660">
              <w:t xml:space="preserve">g) описание, однозначную идентификацию и при необходимости состояние образца; </w:t>
            </w:r>
          </w:p>
          <w:p w14:paraId="5606678C" w14:textId="77777777" w:rsidR="004F0504" w:rsidRPr="00392660" w:rsidRDefault="004F0504" w:rsidP="004F0504">
            <w:pPr>
              <w:pStyle w:val="formattext"/>
              <w:spacing w:before="0" w:beforeAutospacing="0" w:after="0" w:afterAutospacing="0"/>
              <w:ind w:firstLine="476"/>
              <w:jc w:val="both"/>
            </w:pPr>
            <w:r w:rsidRPr="00392660">
              <w:t>h) дату получения образца (</w:t>
            </w:r>
            <w:proofErr w:type="spellStart"/>
            <w:r w:rsidRPr="00392660">
              <w:t>ов</w:t>
            </w:r>
            <w:proofErr w:type="spellEnd"/>
            <w:r w:rsidRPr="00392660">
              <w:t>) для испытаний или объекта калибровки и дату отбора образца (</w:t>
            </w:r>
            <w:proofErr w:type="spellStart"/>
            <w:r w:rsidRPr="00392660">
              <w:t>ов</w:t>
            </w:r>
            <w:proofErr w:type="spellEnd"/>
            <w:r w:rsidRPr="00392660">
              <w:t xml:space="preserve">), когда это имеет важное значение для достоверности и применения результатов; </w:t>
            </w:r>
          </w:p>
          <w:p w14:paraId="4EBF4A6A" w14:textId="77777777" w:rsidR="004F0504" w:rsidRPr="00392660" w:rsidRDefault="004F0504" w:rsidP="004F0504">
            <w:pPr>
              <w:pStyle w:val="formattext"/>
              <w:spacing w:before="0" w:beforeAutospacing="0" w:after="0" w:afterAutospacing="0"/>
              <w:ind w:firstLine="476"/>
              <w:jc w:val="both"/>
            </w:pPr>
            <w:r w:rsidRPr="00392660">
              <w:t xml:space="preserve">i) дату (ы) осуществления лабораторной деятельности; </w:t>
            </w:r>
          </w:p>
          <w:p w14:paraId="1B969535" w14:textId="77777777" w:rsidR="004F0504" w:rsidRPr="00392660" w:rsidRDefault="004F0504" w:rsidP="004F0504">
            <w:pPr>
              <w:pStyle w:val="formattext"/>
              <w:spacing w:before="0" w:beforeAutospacing="0" w:after="0" w:afterAutospacing="0"/>
              <w:ind w:firstLine="476"/>
              <w:jc w:val="both"/>
            </w:pPr>
            <w:r w:rsidRPr="00392660">
              <w:t xml:space="preserve">j) дату выдачи отчета; </w:t>
            </w:r>
          </w:p>
          <w:p w14:paraId="7AE6DDC7" w14:textId="77777777" w:rsidR="004F0504" w:rsidRPr="00392660" w:rsidRDefault="004F0504" w:rsidP="004F0504">
            <w:pPr>
              <w:pStyle w:val="formattext"/>
              <w:spacing w:before="0" w:beforeAutospacing="0" w:after="0" w:afterAutospacing="0"/>
              <w:ind w:firstLine="476"/>
              <w:jc w:val="both"/>
            </w:pPr>
            <w:r w:rsidRPr="00392660">
              <w:t xml:space="preserve">k) ссылку на план и метод отбора образцов, использованные лабораторией или другими органами, если это важно для достоверности или применения результатов; </w:t>
            </w:r>
          </w:p>
          <w:p w14:paraId="05D71F19" w14:textId="77777777" w:rsidR="004F0504" w:rsidRPr="00392660" w:rsidRDefault="004F0504" w:rsidP="004F0504">
            <w:pPr>
              <w:pStyle w:val="formattext"/>
              <w:spacing w:before="0" w:beforeAutospacing="0" w:after="0" w:afterAutospacing="0"/>
              <w:ind w:firstLine="476"/>
              <w:jc w:val="both"/>
            </w:pPr>
            <w:r w:rsidRPr="00392660">
              <w:t xml:space="preserve">l) заявление о том, что результаты относятся только к объектам, прошедшим испытания, калибровку или отбор; </w:t>
            </w:r>
          </w:p>
          <w:p w14:paraId="28D0A2AD" w14:textId="77777777" w:rsidR="004F0504" w:rsidRPr="00392660" w:rsidRDefault="004F0504" w:rsidP="004F0504">
            <w:pPr>
              <w:pStyle w:val="formattext"/>
              <w:spacing w:before="0" w:beforeAutospacing="0" w:after="0" w:afterAutospacing="0"/>
              <w:ind w:firstLine="476"/>
              <w:jc w:val="both"/>
            </w:pPr>
            <w:r w:rsidRPr="00392660">
              <w:t xml:space="preserve">m) результаты, где это применимо, с единицами измерения; </w:t>
            </w:r>
          </w:p>
          <w:p w14:paraId="66FDA136" w14:textId="77777777" w:rsidR="004F0504" w:rsidRPr="00392660" w:rsidRDefault="004F0504" w:rsidP="004F0504">
            <w:pPr>
              <w:pStyle w:val="formattext"/>
              <w:spacing w:before="0" w:beforeAutospacing="0" w:after="0" w:afterAutospacing="0"/>
              <w:ind w:firstLine="476"/>
              <w:jc w:val="both"/>
              <w:rPr>
                <w:b/>
                <w:bCs/>
                <w:i/>
                <w:iCs/>
              </w:rPr>
            </w:pPr>
            <w:r w:rsidRPr="00392660">
              <w:rPr>
                <w:b/>
                <w:bCs/>
                <w:i/>
                <w:iCs/>
              </w:rPr>
              <w:t xml:space="preserve">n) дополнения, отклонения или исключения из метода; </w:t>
            </w:r>
          </w:p>
          <w:p w14:paraId="2B1E70B5" w14:textId="77777777" w:rsidR="004F0504" w:rsidRPr="00392660" w:rsidRDefault="004F0504" w:rsidP="004F0504">
            <w:pPr>
              <w:pStyle w:val="formattext"/>
              <w:spacing w:before="0" w:beforeAutospacing="0" w:after="0" w:afterAutospacing="0"/>
              <w:ind w:firstLine="476"/>
              <w:jc w:val="both"/>
              <w:rPr>
                <w:b/>
                <w:bCs/>
                <w:i/>
                <w:iCs/>
              </w:rPr>
            </w:pPr>
            <w:r w:rsidRPr="00392660">
              <w:t xml:space="preserve">о) идентификацию лиц (а), утвердивших (его) отчет; </w:t>
            </w:r>
          </w:p>
          <w:p w14:paraId="49D68C4C" w14:textId="77777777" w:rsidR="004F0504" w:rsidRPr="00392660" w:rsidRDefault="004F0504" w:rsidP="004F0504">
            <w:pPr>
              <w:pStyle w:val="formattext"/>
              <w:spacing w:before="0" w:beforeAutospacing="0" w:after="0" w:afterAutospacing="0"/>
              <w:ind w:firstLine="476"/>
              <w:jc w:val="both"/>
              <w:rPr>
                <w:b/>
              </w:rPr>
            </w:pPr>
            <w:r w:rsidRPr="00392660">
              <w:rPr>
                <w:bCs/>
                <w:iCs/>
              </w:rPr>
              <w:t>p) однозначную идентификацию результатов, полученных от внешних поставщиков</w:t>
            </w:r>
            <w:r w:rsidRPr="00392660">
              <w:rPr>
                <w:b/>
                <w:bCs/>
                <w:i/>
                <w:iCs/>
              </w:rPr>
              <w:t xml:space="preserve">. </w:t>
            </w:r>
          </w:p>
        </w:tc>
        <w:tc>
          <w:tcPr>
            <w:tcW w:w="3828" w:type="dxa"/>
          </w:tcPr>
          <w:p w14:paraId="02700B14" w14:textId="1C0A3012"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0D850312" w14:textId="77777777"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Рабочий журнал испытателя (Ф 01 ДП-14-01)</w:t>
            </w:r>
          </w:p>
          <w:p w14:paraId="46D11075" w14:textId="42D38256" w:rsidR="004F0504"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Форма протокола испытаний (Ф 02 ДП-14-01)</w:t>
            </w:r>
          </w:p>
        </w:tc>
        <w:tc>
          <w:tcPr>
            <w:tcW w:w="2025" w:type="dxa"/>
          </w:tcPr>
          <w:p w14:paraId="5D7131F8" w14:textId="52F426D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A96CC49" w14:textId="7B83C85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37D30C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02"/>
        </w:trPr>
        <w:tc>
          <w:tcPr>
            <w:tcW w:w="1276" w:type="dxa"/>
          </w:tcPr>
          <w:p w14:paraId="26C2664F"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0ADB9BB3" w14:textId="77777777" w:rsidR="004F0504" w:rsidRPr="00392660" w:rsidRDefault="004F0504" w:rsidP="004F0504">
            <w:pPr>
              <w:pStyle w:val="formattext"/>
              <w:spacing w:before="0" w:beforeAutospacing="0" w:after="0" w:afterAutospacing="0"/>
              <w:ind w:firstLine="476"/>
              <w:jc w:val="both"/>
            </w:pPr>
            <w:r w:rsidRPr="00392660">
              <w:t xml:space="preserve">7.8.2.2 Лаборатория должна нести ответственность за всю информацию, представленную в отчете, за исключением случаев, когда информация предоставляется заказчиком. Данные, предоставленные заказчиком, должны быть четко идентифицированы. Кроме того, в случае если информация предоставлена заказчиком, и она может повлиять </w:t>
            </w:r>
            <w:r w:rsidRPr="00392660">
              <w:br/>
              <w:t xml:space="preserve">на достоверность результатов, в отчет должно быть включено заявление об ограничении ответственности лаборатории. В случае, если лаборатория не осуществляет и не несет ответственности за стадию отбора образцов (например, образец был предоставлен заказчиком), в отчете должно быть отражено, что полученные результаты относятся к предоставленному заказчиком образцу. </w:t>
            </w:r>
          </w:p>
        </w:tc>
        <w:tc>
          <w:tcPr>
            <w:tcW w:w="3828" w:type="dxa"/>
          </w:tcPr>
          <w:p w14:paraId="13A91893" w14:textId="77777777" w:rsidR="00481248" w:rsidRPr="00392660" w:rsidRDefault="00481248" w:rsidP="00481248">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25F0E1F1" w14:textId="77777777" w:rsidR="004F0504" w:rsidRPr="00392660" w:rsidRDefault="004F0504" w:rsidP="004F0504">
            <w:pPr>
              <w:jc w:val="center"/>
              <w:rPr>
                <w:rFonts w:ascii="Times New Roman" w:hAnsi="Times New Roman" w:cs="Times New Roman"/>
                <w:sz w:val="24"/>
                <w:szCs w:val="24"/>
              </w:rPr>
            </w:pPr>
          </w:p>
        </w:tc>
        <w:tc>
          <w:tcPr>
            <w:tcW w:w="2025" w:type="dxa"/>
          </w:tcPr>
          <w:p w14:paraId="2518B212" w14:textId="09AAC76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F741602" w14:textId="77B124B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A945FF1"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911"/>
        </w:trPr>
        <w:tc>
          <w:tcPr>
            <w:tcW w:w="1276" w:type="dxa"/>
            <w:vMerge w:val="restart"/>
          </w:tcPr>
          <w:p w14:paraId="54C52B44"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Pr>
          <w:p w14:paraId="2B19BBE7"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7.8.3 Специальные требования к отчетам об испытаниях.  </w:t>
            </w:r>
          </w:p>
          <w:p w14:paraId="154A4B7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7.8.3.1 В дополнение к требованиям, перечисленным в 7.8.2, отчеты об испытаниях должны, если </w:t>
            </w:r>
          </w:p>
          <w:p w14:paraId="5E3EA13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это необходимо для интерпретации результатов испытаний, включать в себя следующее: </w:t>
            </w:r>
          </w:p>
          <w:p w14:paraId="23BBE4FF"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информацию об особых условиях испытаний, таких как условия окружающей среды; </w:t>
            </w:r>
          </w:p>
          <w:p w14:paraId="7A4CC394"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при необходимости заявление о соответствии требованиям или спецификациям (см. 7.8.6); </w:t>
            </w:r>
          </w:p>
          <w:p w14:paraId="6DF806C4"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где это применимо, неопределенность измерений, представленную в тех же единицах, что и </w:t>
            </w:r>
          </w:p>
          <w:p w14:paraId="5F286CB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измеряемая величина, или в относительном по отношению к измеряемой величине виде (например, </w:t>
            </w:r>
          </w:p>
          <w:p w14:paraId="2CE058EA"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в процентах), когда: </w:t>
            </w:r>
          </w:p>
          <w:p w14:paraId="35BFE313"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это имеет отношение к достоверности или применению результатов испытаний; </w:t>
            </w:r>
          </w:p>
          <w:p w14:paraId="1D77101E"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этого требует заказчик; или </w:t>
            </w:r>
          </w:p>
          <w:p w14:paraId="7BB21BE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неопределенность измерения влияет на соответствие установленному пределу; </w:t>
            </w:r>
          </w:p>
          <w:p w14:paraId="7AE6227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мнения и интерпретации, где это применимо (см. 7.8.7); </w:t>
            </w:r>
          </w:p>
          <w:p w14:paraId="69C4570A" w14:textId="77777777" w:rsidR="004F0504" w:rsidRPr="00392660" w:rsidRDefault="004F0504" w:rsidP="004F0504">
            <w:pPr>
              <w:ind w:left="-15" w:right="48" w:firstLine="396"/>
              <w:jc w:val="both"/>
            </w:pPr>
            <w:r w:rsidRPr="00392660">
              <w:rPr>
                <w:rFonts w:ascii="Times New Roman" w:eastAsia="Times New Roman" w:hAnsi="Times New Roman" w:cs="Times New Roman"/>
                <w:sz w:val="24"/>
                <w:szCs w:val="24"/>
                <w:lang w:eastAsia="ru-RU"/>
              </w:rPr>
              <w:t xml:space="preserve">e) дополнительную информацию, которая может потребоваться по конкретным методам, органам власти, заказчикам или группам заказчиков. </w:t>
            </w:r>
          </w:p>
        </w:tc>
        <w:tc>
          <w:tcPr>
            <w:tcW w:w="3828" w:type="dxa"/>
          </w:tcPr>
          <w:p w14:paraId="59AD2383" w14:textId="774A5A7E" w:rsidR="00746116" w:rsidRPr="00392660" w:rsidRDefault="005115EF"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C4BFC91" w14:textId="22822B51" w:rsidR="004F0504" w:rsidRPr="00392660" w:rsidRDefault="00195A4E" w:rsidP="004F0504">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tc>
        <w:tc>
          <w:tcPr>
            <w:tcW w:w="2025" w:type="dxa"/>
          </w:tcPr>
          <w:p w14:paraId="7A2509A9" w14:textId="61DA804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9F08111" w14:textId="16792C0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984E92B"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68"/>
        </w:trPr>
        <w:tc>
          <w:tcPr>
            <w:tcW w:w="1276" w:type="dxa"/>
            <w:vMerge/>
          </w:tcPr>
          <w:p w14:paraId="49315048" w14:textId="10DD652B" w:rsidR="004F0504" w:rsidRPr="00392660" w:rsidRDefault="004F0504" w:rsidP="004F0504">
            <w:pPr>
              <w:ind w:left="240" w:right="-51"/>
              <w:jc w:val="center"/>
              <w:rPr>
                <w:rFonts w:ascii="Times New Roman" w:hAnsi="Times New Roman" w:cs="Times New Roman"/>
                <w:sz w:val="24"/>
                <w:szCs w:val="24"/>
              </w:rPr>
            </w:pPr>
          </w:p>
        </w:tc>
        <w:tc>
          <w:tcPr>
            <w:tcW w:w="6090" w:type="dxa"/>
          </w:tcPr>
          <w:p w14:paraId="03E1A8AF" w14:textId="77777777" w:rsidR="004F0504" w:rsidRPr="00392660" w:rsidRDefault="004F0504" w:rsidP="004F0504">
            <w:pPr>
              <w:ind w:left="-15" w:right="48" w:firstLine="396"/>
              <w:jc w:val="both"/>
              <w:rPr>
                <w:b/>
                <w:sz w:val="24"/>
                <w:szCs w:val="24"/>
              </w:rPr>
            </w:pPr>
            <w:r w:rsidRPr="00392660">
              <w:rPr>
                <w:rFonts w:ascii="Times New Roman" w:eastAsia="Times New Roman" w:hAnsi="Times New Roman" w:cs="Times New Roman"/>
                <w:sz w:val="24"/>
                <w:szCs w:val="24"/>
                <w:lang w:eastAsia="ru-RU"/>
              </w:rPr>
              <w:t xml:space="preserve">7.8.3.2 Если лаборатория несет ответственность за деятельность по отбору образцов, отчеты об </w:t>
            </w:r>
            <w:r w:rsidRPr="00392660">
              <w:rPr>
                <w:rFonts w:ascii="Times New Roman" w:hAnsi="Times New Roman" w:cs="Times New Roman"/>
                <w:sz w:val="24"/>
                <w:szCs w:val="24"/>
              </w:rPr>
              <w:t>испытаниях должны соответствовать требованиям, указанным в 7.8.5, если это необходимо для интерпретации результатов испытаний</w:t>
            </w:r>
            <w:r w:rsidRPr="00392660">
              <w:rPr>
                <w:b/>
                <w:sz w:val="24"/>
                <w:szCs w:val="24"/>
              </w:rPr>
              <w:t xml:space="preserve"> </w:t>
            </w:r>
          </w:p>
        </w:tc>
        <w:tc>
          <w:tcPr>
            <w:tcW w:w="3828" w:type="dxa"/>
          </w:tcPr>
          <w:p w14:paraId="2C3D7F5E" w14:textId="3CD3C102" w:rsidR="005115EF" w:rsidRPr="00392660" w:rsidRDefault="005115EF"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C8F7DB3" w14:textId="77777777" w:rsidR="00195A4E" w:rsidRPr="00392660" w:rsidRDefault="00195A4E" w:rsidP="004F0504">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2C6C5193"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Акт отбора проб (Ф4 ДП-12-01)</w:t>
            </w:r>
          </w:p>
          <w:p w14:paraId="52823298" w14:textId="77777777" w:rsidR="00195A4E" w:rsidRPr="00392660" w:rsidRDefault="00195A4E" w:rsidP="00195A4E">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протоколов испытаний (Ф5 ДП-12-01)</w:t>
            </w:r>
          </w:p>
          <w:p w14:paraId="031102D7" w14:textId="3DDA8322" w:rsidR="004F0504" w:rsidRPr="00392660" w:rsidRDefault="004F0504" w:rsidP="004F0504">
            <w:pPr>
              <w:jc w:val="center"/>
              <w:rPr>
                <w:rFonts w:ascii="Times New Roman" w:hAnsi="Times New Roman" w:cs="Times New Roman"/>
                <w:sz w:val="24"/>
                <w:szCs w:val="24"/>
              </w:rPr>
            </w:pPr>
          </w:p>
        </w:tc>
        <w:tc>
          <w:tcPr>
            <w:tcW w:w="2025" w:type="dxa"/>
          </w:tcPr>
          <w:p w14:paraId="3EA6AD99" w14:textId="6110605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c>
          <w:tcPr>
            <w:tcW w:w="2070" w:type="dxa"/>
          </w:tcPr>
          <w:p w14:paraId="1B5EA8F8" w14:textId="24F318E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r>
      <w:tr w:rsidR="004F0504" w:rsidRPr="00392660" w14:paraId="5E5B95D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5"/>
        </w:trPr>
        <w:tc>
          <w:tcPr>
            <w:tcW w:w="1276" w:type="dxa"/>
            <w:vMerge w:val="restart"/>
          </w:tcPr>
          <w:p w14:paraId="1AF1DD81" w14:textId="695353F2"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Pr>
          <w:p w14:paraId="4BCB7142"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hAnsi="Times New Roman" w:cs="Times New Roman"/>
                <w:b/>
                <w:sz w:val="24"/>
                <w:szCs w:val="24"/>
              </w:rPr>
              <w:t xml:space="preserve">7.8.4 Специальные требования к свидетельствам (сертификатам) о калибровке. </w:t>
            </w:r>
          </w:p>
          <w:p w14:paraId="56C4D12F"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7.8.4.1 В дополнение к требованиям, перечисленным в 7.8.2, в свидетельства (сертификаты) о калибровке должны быть включены следующие сведения:</w:t>
            </w:r>
          </w:p>
          <w:p w14:paraId="5799DA9B"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a) значение неопределенности измерений для результата измерений, представленное в тех же </w:t>
            </w:r>
          </w:p>
          <w:p w14:paraId="446440AE"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единицах, что и измеряемая величина, или в относительном по отношению к измеряемой величине </w:t>
            </w:r>
          </w:p>
          <w:p w14:paraId="55121AEB"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виде (например, в процентах). </w:t>
            </w:r>
          </w:p>
          <w:p w14:paraId="329F7CB1"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b) сведения об условиях (например, условиях окружающей среды), при которых выполнялись калибровки и которые могли оказать влияние на результаты измерений; </w:t>
            </w:r>
          </w:p>
          <w:p w14:paraId="2B7F6B8B"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c) заявление о том, каким образом обеспечивается метрологическая </w:t>
            </w:r>
            <w:proofErr w:type="spellStart"/>
            <w:r w:rsidRPr="00392660">
              <w:rPr>
                <w:rFonts w:ascii="Times New Roman" w:hAnsi="Times New Roman" w:cs="Times New Roman"/>
                <w:sz w:val="24"/>
                <w:szCs w:val="24"/>
              </w:rPr>
              <w:t>прослеживаемость</w:t>
            </w:r>
            <w:proofErr w:type="spellEnd"/>
            <w:r w:rsidRPr="00392660">
              <w:rPr>
                <w:rFonts w:ascii="Times New Roman" w:hAnsi="Times New Roman" w:cs="Times New Roman"/>
                <w:sz w:val="24"/>
                <w:szCs w:val="24"/>
              </w:rPr>
              <w:t xml:space="preserve"> измерений (см. приложение A); </w:t>
            </w:r>
          </w:p>
          <w:p w14:paraId="524D73C9"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d) результаты, полученные до и после регулировки или ремонта, если таковые проводились; </w:t>
            </w:r>
          </w:p>
          <w:p w14:paraId="005FBA05"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e) заявление о соответствии требованиям или спецификациям при необходимости (см. 7.8.6); </w:t>
            </w:r>
          </w:p>
          <w:p w14:paraId="736FF6AE"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f) мнения и интерпретации (см. 7.8.7) при необходимости. </w:t>
            </w:r>
          </w:p>
        </w:tc>
        <w:tc>
          <w:tcPr>
            <w:tcW w:w="3828" w:type="dxa"/>
          </w:tcPr>
          <w:p w14:paraId="67DBC1EA" w14:textId="77777777" w:rsidR="00195A4E" w:rsidRPr="00392660" w:rsidRDefault="00746116" w:rsidP="004F0504">
            <w:pPr>
              <w:jc w:val="center"/>
              <w:rPr>
                <w:rFonts w:ascii="Times New Roman" w:hAnsi="Times New Roman" w:cs="Times New Roman"/>
                <w:sz w:val="24"/>
                <w:szCs w:val="24"/>
              </w:rPr>
            </w:pPr>
            <w:r w:rsidRPr="00392660">
              <w:rPr>
                <w:rFonts w:ascii="Times New Roman" w:hAnsi="Times New Roman" w:cs="Times New Roman"/>
                <w:sz w:val="24"/>
                <w:szCs w:val="24"/>
              </w:rPr>
              <w:t xml:space="preserve">Не применимо </w:t>
            </w:r>
          </w:p>
          <w:p w14:paraId="29575924" w14:textId="2DB27D33" w:rsidR="004F0504" w:rsidRPr="00392660" w:rsidRDefault="004F0504" w:rsidP="004F0504">
            <w:pPr>
              <w:jc w:val="center"/>
              <w:rPr>
                <w:rFonts w:ascii="Times New Roman" w:hAnsi="Times New Roman" w:cs="Times New Roman"/>
                <w:sz w:val="24"/>
                <w:szCs w:val="24"/>
              </w:rPr>
            </w:pPr>
          </w:p>
        </w:tc>
        <w:tc>
          <w:tcPr>
            <w:tcW w:w="2025" w:type="dxa"/>
          </w:tcPr>
          <w:p w14:paraId="1703798C" w14:textId="0D64DDF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c>
          <w:tcPr>
            <w:tcW w:w="2070" w:type="dxa"/>
          </w:tcPr>
          <w:p w14:paraId="7B5A9D90" w14:textId="519C661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r>
      <w:tr w:rsidR="004F0504" w:rsidRPr="00392660" w14:paraId="16765D4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990"/>
        </w:trPr>
        <w:tc>
          <w:tcPr>
            <w:tcW w:w="1276" w:type="dxa"/>
            <w:vMerge/>
          </w:tcPr>
          <w:p w14:paraId="7A916FE3"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387E5C8A"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hAnsi="Times New Roman" w:cs="Times New Roman"/>
                <w:sz w:val="24"/>
                <w:szCs w:val="24"/>
              </w:rPr>
              <w:t xml:space="preserve">7.8.4.2 Если лаборатория отвечает за деятельность по отбору образцов, свидетельства (сертификаты) о калибровке должны соответствовать требованиям, указанным в 7.8.5, если это необходимо для интерпретации результатов калибровки. </w:t>
            </w:r>
          </w:p>
        </w:tc>
        <w:tc>
          <w:tcPr>
            <w:tcW w:w="3828" w:type="dxa"/>
          </w:tcPr>
          <w:p w14:paraId="62B0E463" w14:textId="353B66F7" w:rsidR="004F0504" w:rsidRPr="00392660" w:rsidRDefault="00746116" w:rsidP="004F0504">
            <w:pPr>
              <w:jc w:val="center"/>
              <w:rPr>
                <w:rFonts w:ascii="Times New Roman" w:hAnsi="Times New Roman" w:cs="Times New Roman"/>
                <w:sz w:val="24"/>
                <w:szCs w:val="24"/>
              </w:rPr>
            </w:pPr>
            <w:r w:rsidRPr="00392660">
              <w:rPr>
                <w:rFonts w:ascii="Times New Roman" w:hAnsi="Times New Roman" w:cs="Times New Roman"/>
                <w:sz w:val="24"/>
                <w:szCs w:val="24"/>
              </w:rPr>
              <w:t>---</w:t>
            </w:r>
          </w:p>
        </w:tc>
        <w:tc>
          <w:tcPr>
            <w:tcW w:w="2025" w:type="dxa"/>
          </w:tcPr>
          <w:p w14:paraId="37368408" w14:textId="5EF97250" w:rsidR="004F0504" w:rsidRPr="00392660" w:rsidRDefault="004F0504"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lang w:val="en-US"/>
              </w:rPr>
              <w:t>-</w:t>
            </w:r>
          </w:p>
        </w:tc>
        <w:tc>
          <w:tcPr>
            <w:tcW w:w="2070" w:type="dxa"/>
          </w:tcPr>
          <w:p w14:paraId="4173E71F" w14:textId="6C9EA858" w:rsidR="004F0504" w:rsidRPr="00392660" w:rsidRDefault="004F0504"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lang w:val="en-US"/>
              </w:rPr>
              <w:t>-</w:t>
            </w:r>
          </w:p>
        </w:tc>
      </w:tr>
      <w:tr w:rsidR="004F0504" w:rsidRPr="00392660" w14:paraId="343E2A7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90"/>
        </w:trPr>
        <w:tc>
          <w:tcPr>
            <w:tcW w:w="1276" w:type="dxa"/>
            <w:vMerge/>
            <w:tcBorders>
              <w:bottom w:val="single" w:sz="4" w:space="0" w:color="auto"/>
            </w:tcBorders>
          </w:tcPr>
          <w:p w14:paraId="55E5AF3B"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Borders>
              <w:bottom w:val="single" w:sz="4" w:space="0" w:color="auto"/>
            </w:tcBorders>
          </w:tcPr>
          <w:p w14:paraId="678051FB" w14:textId="77777777" w:rsidR="004F0504" w:rsidRPr="00392660" w:rsidDel="00CA6E1F" w:rsidRDefault="004F0504" w:rsidP="004F0504">
            <w:pPr>
              <w:ind w:left="-15" w:right="48" w:firstLine="396"/>
              <w:jc w:val="both"/>
              <w:rPr>
                <w:rFonts w:ascii="Times New Roman" w:hAnsi="Times New Roman" w:cs="Times New Roman"/>
                <w:sz w:val="24"/>
                <w:szCs w:val="24"/>
              </w:rPr>
            </w:pPr>
            <w:r w:rsidRPr="00392660">
              <w:rPr>
                <w:rFonts w:ascii="Times New Roman" w:hAnsi="Times New Roman" w:cs="Times New Roman"/>
                <w:sz w:val="24"/>
                <w:szCs w:val="24"/>
              </w:rPr>
              <w:t xml:space="preserve">7.8.4.3 Свидетельство (сертификат) о калибровке или калибровочная этикетка не должны содержать никакие рекомендации по выбору </w:t>
            </w:r>
            <w:proofErr w:type="spellStart"/>
            <w:r w:rsidRPr="00392660">
              <w:rPr>
                <w:rFonts w:ascii="Times New Roman" w:hAnsi="Times New Roman" w:cs="Times New Roman"/>
                <w:sz w:val="24"/>
                <w:szCs w:val="24"/>
              </w:rPr>
              <w:t>межкалибровочных</w:t>
            </w:r>
            <w:proofErr w:type="spellEnd"/>
            <w:r w:rsidRPr="00392660">
              <w:rPr>
                <w:rFonts w:ascii="Times New Roman" w:hAnsi="Times New Roman" w:cs="Times New Roman"/>
                <w:sz w:val="24"/>
                <w:szCs w:val="24"/>
              </w:rPr>
              <w:t xml:space="preserve"> интервалов, кроме тех случаев, когда это было согласовано с заказчиком.</w:t>
            </w:r>
          </w:p>
        </w:tc>
        <w:tc>
          <w:tcPr>
            <w:tcW w:w="3828" w:type="dxa"/>
            <w:tcBorders>
              <w:bottom w:val="single" w:sz="4" w:space="0" w:color="auto"/>
            </w:tcBorders>
          </w:tcPr>
          <w:p w14:paraId="40D60B6F" w14:textId="59C3604D" w:rsidR="004F0504" w:rsidRPr="00392660" w:rsidRDefault="00746116" w:rsidP="004F0504">
            <w:pPr>
              <w:jc w:val="center"/>
              <w:rPr>
                <w:rFonts w:ascii="Times New Roman" w:hAnsi="Times New Roman" w:cs="Times New Roman"/>
                <w:sz w:val="24"/>
                <w:szCs w:val="24"/>
              </w:rPr>
            </w:pPr>
            <w:r w:rsidRPr="00392660">
              <w:rPr>
                <w:rFonts w:ascii="Times New Roman" w:hAnsi="Times New Roman" w:cs="Times New Roman"/>
                <w:sz w:val="24"/>
                <w:szCs w:val="24"/>
              </w:rPr>
              <w:t>----</w:t>
            </w:r>
          </w:p>
        </w:tc>
        <w:tc>
          <w:tcPr>
            <w:tcW w:w="2025" w:type="dxa"/>
            <w:tcBorders>
              <w:bottom w:val="single" w:sz="4" w:space="0" w:color="auto"/>
            </w:tcBorders>
          </w:tcPr>
          <w:p w14:paraId="6E8187D3" w14:textId="6FDB536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c>
          <w:tcPr>
            <w:tcW w:w="2070" w:type="dxa"/>
            <w:tcBorders>
              <w:bottom w:val="single" w:sz="4" w:space="0" w:color="auto"/>
            </w:tcBorders>
          </w:tcPr>
          <w:p w14:paraId="7A449612" w14:textId="49E3D67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r>
      <w:tr w:rsidR="004F0504" w:rsidRPr="00392660" w14:paraId="4902C0B5" w14:textId="77777777" w:rsidTr="005115EF">
        <w:tc>
          <w:tcPr>
            <w:tcW w:w="1276" w:type="dxa"/>
            <w:tcBorders>
              <w:top w:val="single" w:sz="4" w:space="0" w:color="auto"/>
              <w:left w:val="single" w:sz="4" w:space="0" w:color="auto"/>
              <w:bottom w:val="single" w:sz="4" w:space="0" w:color="auto"/>
              <w:right w:val="single" w:sz="4" w:space="0" w:color="auto"/>
            </w:tcBorders>
          </w:tcPr>
          <w:p w14:paraId="4FEF45A2" w14:textId="77777777" w:rsidR="004F0504" w:rsidRPr="00392660" w:rsidRDefault="004F0504" w:rsidP="004F0504">
            <w:pPr>
              <w:pStyle w:val="ac"/>
              <w:ind w:left="321" w:right="-51"/>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Borders>
              <w:top w:val="single" w:sz="4" w:space="0" w:color="auto"/>
              <w:left w:val="single" w:sz="4" w:space="0" w:color="auto"/>
              <w:bottom w:val="single" w:sz="4" w:space="0" w:color="auto"/>
              <w:right w:val="single" w:sz="4" w:space="0" w:color="auto"/>
            </w:tcBorders>
          </w:tcPr>
          <w:p w14:paraId="294F391C"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7.8.5 Представление результатов по отбору образцов – специальные требования.</w:t>
            </w:r>
          </w:p>
          <w:p w14:paraId="5F4EB82B"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Если лаборатория несет ответственность за деятельность по отбору образцов, в дополнение </w:t>
            </w:r>
          </w:p>
          <w:p w14:paraId="69FC3105"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к требованиям, перечисленным в 7.8.2, когда это необходимо для интерпретации результатов, отчеты </w:t>
            </w:r>
          </w:p>
          <w:p w14:paraId="0AF1802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должны включать следующее: </w:t>
            </w:r>
          </w:p>
          <w:p w14:paraId="6DCD60BB"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дату отбора образцов; </w:t>
            </w:r>
          </w:p>
          <w:p w14:paraId="7B04D19A"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уникальную идентификацию выбранного образца или материала (включая наименование производителя, обозначение модели или типа и серийные номера, когда это применимо); </w:t>
            </w:r>
          </w:p>
          <w:p w14:paraId="02EA01E7"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место отбора образцов, включая любые диаграммы, эскизы или фотографии; </w:t>
            </w:r>
          </w:p>
          <w:p w14:paraId="66579F4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ссылку на план отбора и метод отбора; </w:t>
            </w:r>
          </w:p>
          <w:p w14:paraId="4A85847D"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e) сведения обо всех условиях окружающей среды во время отбора образцов, которые влияют на </w:t>
            </w:r>
          </w:p>
          <w:p w14:paraId="7F389443"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интерпретацию результатов; </w:t>
            </w:r>
          </w:p>
          <w:p w14:paraId="389CBAE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f) информацию, необходимую для оценки неопределенности измерений для последующих испытаний или калибровки.</w:t>
            </w:r>
          </w:p>
        </w:tc>
        <w:tc>
          <w:tcPr>
            <w:tcW w:w="3828" w:type="dxa"/>
            <w:tcBorders>
              <w:top w:val="single" w:sz="4" w:space="0" w:color="auto"/>
              <w:left w:val="single" w:sz="4" w:space="0" w:color="auto"/>
              <w:bottom w:val="single" w:sz="4" w:space="0" w:color="auto"/>
              <w:right w:val="single" w:sz="4" w:space="0" w:color="auto"/>
            </w:tcBorders>
          </w:tcPr>
          <w:p w14:paraId="6FBB5E20" w14:textId="4AFA6921" w:rsidR="004F0504" w:rsidRPr="00392660" w:rsidRDefault="00746116" w:rsidP="004F0504">
            <w:pPr>
              <w:jc w:val="center"/>
              <w:rPr>
                <w:rFonts w:ascii="Times New Roman" w:hAnsi="Times New Roman" w:cs="Times New Roman"/>
                <w:sz w:val="24"/>
                <w:szCs w:val="24"/>
              </w:rPr>
            </w:pPr>
            <w:r w:rsidRPr="00392660">
              <w:rPr>
                <w:rFonts w:ascii="Times New Roman" w:hAnsi="Times New Roman" w:cs="Times New Roman"/>
                <w:sz w:val="24"/>
                <w:szCs w:val="24"/>
              </w:rPr>
              <w:t>---</w:t>
            </w:r>
          </w:p>
        </w:tc>
        <w:tc>
          <w:tcPr>
            <w:tcW w:w="2025" w:type="dxa"/>
            <w:tcBorders>
              <w:top w:val="single" w:sz="4" w:space="0" w:color="auto"/>
              <w:left w:val="single" w:sz="4" w:space="0" w:color="auto"/>
              <w:bottom w:val="single" w:sz="4" w:space="0" w:color="auto"/>
              <w:right w:val="single" w:sz="4" w:space="0" w:color="auto"/>
            </w:tcBorders>
          </w:tcPr>
          <w:p w14:paraId="0216D788" w14:textId="132535F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c>
          <w:tcPr>
            <w:tcW w:w="2070" w:type="dxa"/>
            <w:tcBorders>
              <w:top w:val="single" w:sz="4" w:space="0" w:color="auto"/>
              <w:left w:val="single" w:sz="4" w:space="0" w:color="auto"/>
              <w:bottom w:val="single" w:sz="4" w:space="0" w:color="auto"/>
              <w:right w:val="single" w:sz="4" w:space="0" w:color="auto"/>
            </w:tcBorders>
          </w:tcPr>
          <w:p w14:paraId="41573115" w14:textId="725C4B0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lang w:val="en-US"/>
              </w:rPr>
              <w:t>-</w:t>
            </w:r>
          </w:p>
        </w:tc>
      </w:tr>
      <w:tr w:rsidR="004F0504" w:rsidRPr="00392660" w14:paraId="77FA5A2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130"/>
        </w:trPr>
        <w:tc>
          <w:tcPr>
            <w:tcW w:w="1276" w:type="dxa"/>
            <w:vMerge w:val="restart"/>
            <w:tcBorders>
              <w:top w:val="single" w:sz="4" w:space="0" w:color="auto"/>
            </w:tcBorders>
          </w:tcPr>
          <w:p w14:paraId="09A7B494"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Borders>
              <w:top w:val="single" w:sz="4" w:space="0" w:color="auto"/>
            </w:tcBorders>
          </w:tcPr>
          <w:p w14:paraId="01C7368F"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hAnsi="Times New Roman" w:cs="Times New Roman"/>
                <w:b/>
                <w:sz w:val="24"/>
                <w:szCs w:val="24"/>
              </w:rPr>
              <w:t xml:space="preserve">Представление заключений о соответствии (новое). </w:t>
            </w:r>
          </w:p>
          <w:p w14:paraId="5284C68B"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eastAsia="Times New Roman" w:hAnsi="Times New Roman" w:cs="Times New Roman"/>
                <w:sz w:val="24"/>
                <w:szCs w:val="24"/>
                <w:lang w:eastAsia="ru-RU"/>
              </w:rPr>
              <w:t xml:space="preserve">7.8.6.1 </w:t>
            </w:r>
            <w:r w:rsidRPr="00392660">
              <w:rPr>
                <w:rFonts w:ascii="Times New Roman" w:eastAsia="Times New Roman" w:hAnsi="Times New Roman" w:cs="Times New Roman"/>
                <w:b/>
                <w:bCs/>
                <w:i/>
                <w:iCs/>
                <w:sz w:val="24"/>
                <w:szCs w:val="24"/>
                <w:lang w:eastAsia="ru-RU"/>
              </w:rPr>
              <w:t>Если по результатам испытания или калибровки делается</w:t>
            </w:r>
            <w:r w:rsidRPr="00392660">
              <w:rPr>
                <w:rFonts w:ascii="Times New Roman" w:eastAsia="Times New Roman" w:hAnsi="Times New Roman" w:cs="Times New Roman"/>
                <w:sz w:val="24"/>
                <w:szCs w:val="24"/>
                <w:lang w:eastAsia="ru-RU"/>
              </w:rPr>
              <w:t xml:space="preserve"> </w:t>
            </w:r>
            <w:r w:rsidRPr="00392660">
              <w:rPr>
                <w:rFonts w:ascii="Times New Roman" w:eastAsia="Times New Roman" w:hAnsi="Times New Roman" w:cs="Times New Roman"/>
                <w:b/>
                <w:bCs/>
                <w:i/>
                <w:iCs/>
                <w:sz w:val="24"/>
                <w:szCs w:val="24"/>
                <w:lang w:eastAsia="ru-RU"/>
              </w:rPr>
              <w:t xml:space="preserve">заключение о соответствии спецификации или стандарту, лаборатория должна документировать правило принятия решения, принимая во внимание уровень риска (например, ложноположительное или ложноотрицательное решение, статистические предположения), связанный с применяемым правилом принятия решения, и применить данное правило. </w:t>
            </w:r>
          </w:p>
        </w:tc>
        <w:tc>
          <w:tcPr>
            <w:tcW w:w="3828" w:type="dxa"/>
            <w:tcBorders>
              <w:top w:val="single" w:sz="4" w:space="0" w:color="auto"/>
            </w:tcBorders>
          </w:tcPr>
          <w:p w14:paraId="6F17C28A" w14:textId="62CDB8FC" w:rsidR="00746116" w:rsidRPr="00392660" w:rsidRDefault="005115EF"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D8F2D21" w14:textId="77777777" w:rsidR="00746116" w:rsidRPr="00392660" w:rsidRDefault="00746116" w:rsidP="004F0504">
            <w:pPr>
              <w:jc w:val="center"/>
              <w:rPr>
                <w:rFonts w:ascii="Times New Roman" w:hAnsi="Times New Roman" w:cs="Times New Roman"/>
                <w:sz w:val="24"/>
                <w:szCs w:val="24"/>
                <w:lang w:val="en-US"/>
              </w:rPr>
            </w:pPr>
          </w:p>
          <w:p w14:paraId="4AC19DFC" w14:textId="23C605F9" w:rsidR="00746116" w:rsidRPr="00392660" w:rsidRDefault="00746116" w:rsidP="004F0504">
            <w:pPr>
              <w:jc w:val="center"/>
              <w:rPr>
                <w:rFonts w:ascii="Times New Roman" w:hAnsi="Times New Roman" w:cs="Times New Roman"/>
                <w:sz w:val="24"/>
                <w:szCs w:val="24"/>
                <w:lang w:val="en-US"/>
              </w:rPr>
            </w:pPr>
          </w:p>
        </w:tc>
        <w:tc>
          <w:tcPr>
            <w:tcW w:w="2025" w:type="dxa"/>
            <w:tcBorders>
              <w:top w:val="single" w:sz="4" w:space="0" w:color="auto"/>
            </w:tcBorders>
          </w:tcPr>
          <w:p w14:paraId="00D6B513" w14:textId="4A4FA62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tcBorders>
          </w:tcPr>
          <w:p w14:paraId="47ED5C4A" w14:textId="6CA55EE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9824ED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95"/>
        </w:trPr>
        <w:tc>
          <w:tcPr>
            <w:tcW w:w="1276" w:type="dxa"/>
            <w:vMerge/>
          </w:tcPr>
          <w:p w14:paraId="5A6246BD"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0740AB23" w14:textId="77777777" w:rsidR="004F0504" w:rsidRPr="00392660" w:rsidRDefault="004F0504" w:rsidP="004F0504">
            <w:pPr>
              <w:ind w:left="-15" w:right="48" w:firstLine="396"/>
              <w:jc w:val="both"/>
              <w:rPr>
                <w:rFonts w:ascii="Times New Roman" w:eastAsia="Times New Roman" w:hAnsi="Times New Roman" w:cs="Times New Roman"/>
                <w:b/>
                <w:bCs/>
                <w:i/>
                <w:iCs/>
                <w:sz w:val="24"/>
                <w:szCs w:val="24"/>
                <w:lang w:eastAsia="ru-RU"/>
              </w:rPr>
            </w:pPr>
            <w:r w:rsidRPr="00392660">
              <w:rPr>
                <w:rFonts w:ascii="Times New Roman" w:eastAsia="Times New Roman" w:hAnsi="Times New Roman" w:cs="Times New Roman"/>
                <w:b/>
                <w:bCs/>
                <w:i/>
                <w:iCs/>
                <w:sz w:val="24"/>
                <w:szCs w:val="24"/>
                <w:lang w:eastAsia="ru-RU"/>
              </w:rPr>
              <w:t>7.8.6.2 Лаборатория должна представить заключение о соответствии, в котором четко определено:</w:t>
            </w:r>
          </w:p>
          <w:p w14:paraId="56F21576" w14:textId="77777777" w:rsidR="004F0504" w:rsidRPr="00392660" w:rsidRDefault="004F0504" w:rsidP="004F0504">
            <w:pPr>
              <w:ind w:left="-15" w:right="48" w:firstLine="396"/>
              <w:jc w:val="both"/>
              <w:rPr>
                <w:rFonts w:ascii="Times New Roman" w:eastAsia="Times New Roman" w:hAnsi="Times New Roman" w:cs="Times New Roman"/>
                <w:b/>
                <w:bCs/>
                <w:i/>
                <w:iCs/>
                <w:sz w:val="24"/>
                <w:szCs w:val="24"/>
                <w:lang w:eastAsia="ru-RU"/>
              </w:rPr>
            </w:pPr>
            <w:r w:rsidRPr="00392660">
              <w:rPr>
                <w:rFonts w:ascii="Times New Roman" w:eastAsia="Times New Roman" w:hAnsi="Times New Roman" w:cs="Times New Roman"/>
                <w:b/>
                <w:bCs/>
                <w:i/>
                <w:iCs/>
                <w:sz w:val="24"/>
                <w:szCs w:val="24"/>
                <w:lang w:eastAsia="ru-RU"/>
              </w:rPr>
              <w:t xml:space="preserve"> a) к каким результатам применяется данное заключение;</w:t>
            </w:r>
          </w:p>
          <w:p w14:paraId="202E2F1A" w14:textId="77777777" w:rsidR="004F0504" w:rsidRPr="00392660" w:rsidRDefault="004F0504" w:rsidP="004F0504">
            <w:pPr>
              <w:ind w:left="-15" w:right="48" w:firstLine="396"/>
              <w:jc w:val="both"/>
              <w:rPr>
                <w:rFonts w:ascii="Times New Roman" w:eastAsia="Times New Roman" w:hAnsi="Times New Roman" w:cs="Times New Roman"/>
                <w:b/>
                <w:bCs/>
                <w:i/>
                <w:iCs/>
                <w:sz w:val="24"/>
                <w:szCs w:val="24"/>
                <w:lang w:eastAsia="ru-RU"/>
              </w:rPr>
            </w:pPr>
            <w:r w:rsidRPr="00392660">
              <w:rPr>
                <w:rFonts w:ascii="Times New Roman" w:eastAsia="Times New Roman" w:hAnsi="Times New Roman" w:cs="Times New Roman"/>
                <w:b/>
                <w:bCs/>
                <w:i/>
                <w:iCs/>
                <w:sz w:val="24"/>
                <w:szCs w:val="24"/>
                <w:lang w:eastAsia="ru-RU"/>
              </w:rPr>
              <w:t xml:space="preserve"> b) каким спецификациям, стандартам или их частям соответствует или не соответствует объект;</w:t>
            </w:r>
          </w:p>
          <w:p w14:paraId="26D1CD1E"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eastAsia="Times New Roman" w:hAnsi="Times New Roman" w:cs="Times New Roman"/>
                <w:b/>
                <w:bCs/>
                <w:i/>
                <w:iCs/>
                <w:sz w:val="24"/>
                <w:szCs w:val="24"/>
                <w:lang w:eastAsia="ru-RU"/>
              </w:rPr>
              <w:t xml:space="preserve"> c) правило принятия решения, которое было использовано (если оно не содержится в соответствующих спецификации или стандарте).</w:t>
            </w:r>
          </w:p>
        </w:tc>
        <w:tc>
          <w:tcPr>
            <w:tcW w:w="3828" w:type="dxa"/>
          </w:tcPr>
          <w:p w14:paraId="59B6B51D" w14:textId="730B14BA" w:rsidR="004F0504" w:rsidRPr="00392660" w:rsidRDefault="005115EF" w:rsidP="005115EF">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7.8.3.4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tc>
        <w:tc>
          <w:tcPr>
            <w:tcW w:w="2025" w:type="dxa"/>
          </w:tcPr>
          <w:p w14:paraId="514F02BC" w14:textId="1F36F47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F28C109" w14:textId="1A4CB78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5115EF" w:rsidRPr="00392660" w14:paraId="4B85CDBB"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1276" w:type="dxa"/>
            <w:vMerge w:val="restart"/>
          </w:tcPr>
          <w:p w14:paraId="37899839" w14:textId="6172E7AC" w:rsidR="005115EF" w:rsidRPr="00392660" w:rsidRDefault="005115EF" w:rsidP="005115EF">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Pr>
          <w:p w14:paraId="6E527672" w14:textId="77777777" w:rsidR="005115EF" w:rsidRPr="00392660" w:rsidRDefault="005115EF" w:rsidP="005115EF">
            <w:pPr>
              <w:ind w:left="-15" w:right="48" w:firstLine="396"/>
              <w:jc w:val="both"/>
              <w:rPr>
                <w:rFonts w:ascii="Times New Roman" w:hAnsi="Times New Roman" w:cs="Times New Roman"/>
                <w:b/>
                <w:sz w:val="24"/>
                <w:szCs w:val="24"/>
              </w:rPr>
            </w:pPr>
            <w:r w:rsidRPr="00392660">
              <w:rPr>
                <w:rFonts w:ascii="Times New Roman" w:hAnsi="Times New Roman" w:cs="Times New Roman"/>
                <w:b/>
                <w:sz w:val="24"/>
                <w:szCs w:val="24"/>
              </w:rPr>
              <w:t xml:space="preserve">7.8.7 Представление мнений и интерпретаций. </w:t>
            </w:r>
          </w:p>
          <w:p w14:paraId="6C96ED9F" w14:textId="77777777" w:rsidR="005115EF" w:rsidRPr="00392660" w:rsidRDefault="005115EF" w:rsidP="005115EF">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7.8.7.1 В случае представления мнений и интерпретаций лаборатория должна обеспечить, что только персонал, уполномоченный </w:t>
            </w:r>
            <w:r w:rsidRPr="00392660">
              <w:rPr>
                <w:rFonts w:ascii="Times New Roman" w:eastAsia="Times New Roman" w:hAnsi="Times New Roman" w:cs="Times New Roman"/>
                <w:sz w:val="24"/>
                <w:szCs w:val="24"/>
                <w:lang w:eastAsia="ru-RU"/>
              </w:rPr>
              <w:br/>
              <w:t xml:space="preserve">на представление мнений и интерпретаций, представляет соответствующие заявления. Лаборатория должна документировать основания, на которых базируются включённые в отчёт мнения </w:t>
            </w:r>
            <w:r w:rsidRPr="00392660">
              <w:rPr>
                <w:rFonts w:ascii="Times New Roman" w:eastAsia="Times New Roman" w:hAnsi="Times New Roman" w:cs="Times New Roman"/>
                <w:sz w:val="24"/>
                <w:szCs w:val="24"/>
                <w:lang w:eastAsia="ru-RU"/>
              </w:rPr>
              <w:br/>
              <w:t xml:space="preserve">и интерпретации. </w:t>
            </w:r>
          </w:p>
          <w:p w14:paraId="34A18EAF" w14:textId="77777777" w:rsidR="005115EF" w:rsidRPr="00392660" w:rsidRDefault="005115EF" w:rsidP="005115EF">
            <w:pPr>
              <w:ind w:left="-15" w:right="48" w:firstLine="396"/>
              <w:jc w:val="both"/>
              <w:rPr>
                <w:rFonts w:ascii="Times New Roman" w:hAnsi="Times New Roman" w:cs="Times New Roman"/>
                <w:b/>
                <w:sz w:val="24"/>
                <w:szCs w:val="24"/>
              </w:rPr>
            </w:pPr>
          </w:p>
        </w:tc>
        <w:tc>
          <w:tcPr>
            <w:tcW w:w="3828" w:type="dxa"/>
          </w:tcPr>
          <w:p w14:paraId="614CBBD8" w14:textId="787FEA12" w:rsidR="005115EF" w:rsidRPr="00392660" w:rsidRDefault="005115EF" w:rsidP="005115EF">
            <w:pPr>
              <w:tabs>
                <w:tab w:val="left" w:pos="1010"/>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7.8.4.1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7CF322C" w14:textId="77777777" w:rsidR="005115EF" w:rsidRPr="00392660" w:rsidRDefault="005115EF" w:rsidP="005115EF">
            <w:pPr>
              <w:tabs>
                <w:tab w:val="left" w:pos="1010"/>
              </w:tabs>
              <w:jc w:val="center"/>
              <w:rPr>
                <w:rFonts w:ascii="Times New Roman" w:hAnsi="Times New Roman" w:cs="Times New Roman"/>
                <w:sz w:val="24"/>
                <w:szCs w:val="24"/>
              </w:rPr>
            </w:pPr>
            <w:r w:rsidRPr="00392660">
              <w:rPr>
                <w:rFonts w:ascii="Times New Roman" w:hAnsi="Times New Roman" w:cs="Times New Roman"/>
                <w:sz w:val="24"/>
                <w:szCs w:val="24"/>
              </w:rPr>
              <w:t>ДП-15-01-МИ-2023 «Мнения и интерпретации»</w:t>
            </w:r>
          </w:p>
          <w:p w14:paraId="34EBB075" w14:textId="42C4A09E" w:rsidR="005115EF" w:rsidRPr="00392660" w:rsidRDefault="005115EF" w:rsidP="005115EF">
            <w:pPr>
              <w:tabs>
                <w:tab w:val="left" w:pos="1010"/>
              </w:tabs>
              <w:jc w:val="center"/>
              <w:rPr>
                <w:rFonts w:ascii="Times New Roman" w:hAnsi="Times New Roman" w:cs="Times New Roman"/>
                <w:sz w:val="24"/>
                <w:szCs w:val="24"/>
              </w:rPr>
            </w:pPr>
            <w:r w:rsidRPr="00392660">
              <w:rPr>
                <w:rFonts w:ascii="Times New Roman" w:hAnsi="Times New Roman" w:cs="Times New Roman"/>
                <w:sz w:val="24"/>
                <w:szCs w:val="24"/>
              </w:rPr>
              <w:t>Протокол подготовки мнений и интерпретаций (Ф 01 ДП-15-01)</w:t>
            </w:r>
          </w:p>
        </w:tc>
        <w:tc>
          <w:tcPr>
            <w:tcW w:w="2025" w:type="dxa"/>
          </w:tcPr>
          <w:p w14:paraId="50DD4D06" w14:textId="0C52B70D" w:rsidR="005115EF" w:rsidRPr="00392660" w:rsidRDefault="005115EF" w:rsidP="005115EF">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4E0B4D2" w14:textId="5C45258B" w:rsidR="005115EF" w:rsidRPr="00392660" w:rsidRDefault="005115EF" w:rsidP="005115EF">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5115EF" w:rsidRPr="00392660" w14:paraId="2C27838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1276" w:type="dxa"/>
            <w:vMerge/>
          </w:tcPr>
          <w:p w14:paraId="5717360B" w14:textId="0D8FD1DE" w:rsidR="005115EF" w:rsidRPr="00392660" w:rsidRDefault="005115EF" w:rsidP="004F0504">
            <w:pPr>
              <w:ind w:left="240" w:right="-51"/>
              <w:jc w:val="center"/>
              <w:rPr>
                <w:rFonts w:ascii="Times New Roman" w:hAnsi="Times New Roman" w:cs="Times New Roman"/>
                <w:sz w:val="24"/>
                <w:szCs w:val="24"/>
              </w:rPr>
            </w:pPr>
          </w:p>
        </w:tc>
        <w:tc>
          <w:tcPr>
            <w:tcW w:w="6090" w:type="dxa"/>
          </w:tcPr>
          <w:p w14:paraId="42C4AC49" w14:textId="77777777" w:rsidR="005115EF" w:rsidRPr="00392660" w:rsidRDefault="005115EF" w:rsidP="004F0504">
            <w:pPr>
              <w:ind w:left="-15" w:right="48" w:firstLine="396"/>
              <w:jc w:val="both"/>
              <w:rPr>
                <w:rFonts w:ascii="Times New Roman" w:hAnsi="Times New Roman" w:cs="Times New Roman"/>
                <w:sz w:val="24"/>
                <w:szCs w:val="24"/>
              </w:rPr>
            </w:pPr>
            <w:r w:rsidRPr="00392660">
              <w:rPr>
                <w:rFonts w:ascii="Times New Roman" w:eastAsia="Times New Roman" w:hAnsi="Times New Roman" w:cs="Times New Roman"/>
                <w:sz w:val="24"/>
                <w:szCs w:val="24"/>
                <w:lang w:eastAsia="ru-RU"/>
              </w:rPr>
              <w:t xml:space="preserve">7.8.7.2 Мнения или интерпретации, содержащиеся в отчетах, должны быть основаны на результатах, полученных для объекта, проходившего испытания/калибровку, и должны быть четко обозначены как таковые. </w:t>
            </w:r>
          </w:p>
        </w:tc>
        <w:tc>
          <w:tcPr>
            <w:tcW w:w="3828" w:type="dxa"/>
          </w:tcPr>
          <w:p w14:paraId="2C9E629B" w14:textId="2B7F5BBE" w:rsidR="005115EF" w:rsidRPr="00392660" w:rsidRDefault="005115EF" w:rsidP="00A1073A">
            <w:pPr>
              <w:tabs>
                <w:tab w:val="left" w:pos="1010"/>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7.8.4.2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3220619" w14:textId="77777777" w:rsidR="005115EF" w:rsidRPr="00392660" w:rsidRDefault="005115EF" w:rsidP="00A1073A">
            <w:pPr>
              <w:tabs>
                <w:tab w:val="left" w:pos="1010"/>
              </w:tabs>
              <w:jc w:val="center"/>
              <w:rPr>
                <w:rFonts w:ascii="Times New Roman" w:hAnsi="Times New Roman" w:cs="Times New Roman"/>
                <w:sz w:val="24"/>
                <w:szCs w:val="24"/>
              </w:rPr>
            </w:pPr>
            <w:r w:rsidRPr="00392660">
              <w:rPr>
                <w:rFonts w:ascii="Times New Roman" w:hAnsi="Times New Roman" w:cs="Times New Roman"/>
                <w:sz w:val="24"/>
                <w:szCs w:val="24"/>
              </w:rPr>
              <w:t>ДП-15-01-МИ-2023 «Мнения и интерпретации»</w:t>
            </w:r>
          </w:p>
          <w:p w14:paraId="0E123D85" w14:textId="06C0F297" w:rsidR="005115EF" w:rsidRPr="00392660" w:rsidRDefault="005115EF" w:rsidP="00A1073A">
            <w:pPr>
              <w:jc w:val="center"/>
              <w:rPr>
                <w:rFonts w:ascii="Times New Roman" w:hAnsi="Times New Roman" w:cs="Times New Roman"/>
                <w:sz w:val="24"/>
                <w:szCs w:val="24"/>
              </w:rPr>
            </w:pPr>
            <w:r w:rsidRPr="00392660">
              <w:rPr>
                <w:rFonts w:ascii="Times New Roman" w:hAnsi="Times New Roman" w:cs="Times New Roman"/>
                <w:sz w:val="24"/>
                <w:szCs w:val="24"/>
              </w:rPr>
              <w:t>Протокол подготовки мнений и интерпретаций (Ф 01 ДП-15-01)</w:t>
            </w:r>
          </w:p>
        </w:tc>
        <w:tc>
          <w:tcPr>
            <w:tcW w:w="2025" w:type="dxa"/>
          </w:tcPr>
          <w:p w14:paraId="6CCED85A" w14:textId="0C2937B2" w:rsidR="005115EF" w:rsidRPr="00392660" w:rsidRDefault="005115EF"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64EE802" w14:textId="244A5AFE" w:rsidR="005115EF" w:rsidRPr="00392660" w:rsidRDefault="005115EF"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5115EF" w:rsidRPr="00392660" w14:paraId="33772EE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40"/>
        </w:trPr>
        <w:tc>
          <w:tcPr>
            <w:tcW w:w="1276" w:type="dxa"/>
            <w:vMerge/>
          </w:tcPr>
          <w:p w14:paraId="02EE5E24" w14:textId="77777777" w:rsidR="005115EF" w:rsidRPr="00392660" w:rsidRDefault="005115EF" w:rsidP="004F0504">
            <w:pPr>
              <w:ind w:left="240" w:right="-51"/>
              <w:jc w:val="center"/>
              <w:rPr>
                <w:rFonts w:ascii="Times New Roman" w:hAnsi="Times New Roman" w:cs="Times New Roman"/>
                <w:sz w:val="24"/>
                <w:szCs w:val="24"/>
              </w:rPr>
            </w:pPr>
          </w:p>
        </w:tc>
        <w:tc>
          <w:tcPr>
            <w:tcW w:w="6090" w:type="dxa"/>
          </w:tcPr>
          <w:p w14:paraId="0D9E3B1C" w14:textId="77777777" w:rsidR="005115EF" w:rsidRPr="00392660" w:rsidRDefault="005115EF"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7.8.7.3 Если мнения и интерпретации представляются путем непосредственного обсуждения результатов с заказчиком, необходимо сохранять соответствующие записи такого обсуждения. </w:t>
            </w:r>
          </w:p>
          <w:p w14:paraId="0A4E6536" w14:textId="77777777" w:rsidR="005115EF" w:rsidRPr="00392660" w:rsidRDefault="005115EF" w:rsidP="004F0504">
            <w:pPr>
              <w:ind w:left="-15" w:right="48" w:firstLine="396"/>
              <w:jc w:val="both"/>
              <w:rPr>
                <w:rFonts w:ascii="Times New Roman" w:hAnsi="Times New Roman" w:cs="Times New Roman"/>
                <w:b/>
                <w:sz w:val="24"/>
                <w:szCs w:val="24"/>
              </w:rPr>
            </w:pPr>
          </w:p>
        </w:tc>
        <w:tc>
          <w:tcPr>
            <w:tcW w:w="3828" w:type="dxa"/>
          </w:tcPr>
          <w:p w14:paraId="25FAAC5B" w14:textId="2DC3AA5F" w:rsidR="005115EF" w:rsidRPr="00392660" w:rsidRDefault="005115EF" w:rsidP="008B3B60">
            <w:pPr>
              <w:tabs>
                <w:tab w:val="left" w:pos="1010"/>
              </w:tabs>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7.8.4.3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574DBB2" w14:textId="77777777" w:rsidR="005115EF" w:rsidRPr="00392660" w:rsidRDefault="005115EF" w:rsidP="008B3B60">
            <w:pPr>
              <w:tabs>
                <w:tab w:val="left" w:pos="1010"/>
              </w:tabs>
              <w:jc w:val="center"/>
              <w:rPr>
                <w:rFonts w:ascii="Times New Roman" w:hAnsi="Times New Roman" w:cs="Times New Roman"/>
                <w:sz w:val="24"/>
                <w:szCs w:val="24"/>
              </w:rPr>
            </w:pPr>
            <w:r w:rsidRPr="00392660">
              <w:rPr>
                <w:rFonts w:ascii="Times New Roman" w:hAnsi="Times New Roman" w:cs="Times New Roman"/>
                <w:sz w:val="24"/>
                <w:szCs w:val="24"/>
              </w:rPr>
              <w:t>ДП-15-01-МИ-2023 «Мнения и интерпретации»</w:t>
            </w:r>
          </w:p>
          <w:p w14:paraId="7C8D9065" w14:textId="37B42D1A" w:rsidR="005115EF" w:rsidRPr="00392660" w:rsidRDefault="005115EF" w:rsidP="004F0504">
            <w:pPr>
              <w:jc w:val="center"/>
              <w:rPr>
                <w:rFonts w:ascii="Times New Roman" w:hAnsi="Times New Roman" w:cs="Times New Roman"/>
                <w:sz w:val="24"/>
                <w:szCs w:val="24"/>
              </w:rPr>
            </w:pPr>
          </w:p>
        </w:tc>
        <w:tc>
          <w:tcPr>
            <w:tcW w:w="2025" w:type="dxa"/>
          </w:tcPr>
          <w:p w14:paraId="5DE97357" w14:textId="53918602" w:rsidR="005115EF" w:rsidRPr="00392660" w:rsidRDefault="005115EF"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FFACC29" w14:textId="10CEDC5D" w:rsidR="005115EF" w:rsidRPr="00392660" w:rsidRDefault="005115EF"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AAFC5E2"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35"/>
        </w:trPr>
        <w:tc>
          <w:tcPr>
            <w:tcW w:w="1276" w:type="dxa"/>
            <w:vMerge w:val="restart"/>
          </w:tcPr>
          <w:p w14:paraId="7E4EAD2D"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7.8</w:t>
            </w:r>
          </w:p>
        </w:tc>
        <w:tc>
          <w:tcPr>
            <w:tcW w:w="6090" w:type="dxa"/>
          </w:tcPr>
          <w:p w14:paraId="2B569B13" w14:textId="301D8CE4" w:rsidR="004F0504" w:rsidRPr="00392660" w:rsidRDefault="004F0504" w:rsidP="004F0504">
            <w:pPr>
              <w:ind w:left="-15" w:right="48" w:firstLine="396"/>
              <w:jc w:val="both"/>
              <w:rPr>
                <w:b/>
              </w:rPr>
            </w:pPr>
            <w:r w:rsidRPr="00392660">
              <w:rPr>
                <w:rFonts w:ascii="Times New Roman" w:hAnsi="Times New Roman" w:cs="Times New Roman"/>
                <w:b/>
                <w:sz w:val="24"/>
                <w:szCs w:val="24"/>
              </w:rPr>
              <w:t>7.8.8 Изменения к отчетам.</w:t>
            </w:r>
          </w:p>
          <w:p w14:paraId="3487E7F8"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eastAsia="Times New Roman" w:hAnsi="Times New Roman" w:cs="Times New Roman"/>
                <w:sz w:val="24"/>
                <w:szCs w:val="24"/>
                <w:lang w:eastAsia="ru-RU"/>
              </w:rPr>
              <w:t xml:space="preserve">7.8.8.1 Если необходимо внести изменения, дополнения в выданный отчет, переоформить его, любое изменение информации должно быть четко обозначено и, если необходимо, причина внесения изменения должна быть включена в отчет. </w:t>
            </w:r>
          </w:p>
        </w:tc>
        <w:tc>
          <w:tcPr>
            <w:tcW w:w="3828" w:type="dxa"/>
          </w:tcPr>
          <w:p w14:paraId="011EBD12" w14:textId="316C10F9" w:rsidR="005115EF" w:rsidRPr="00392660" w:rsidRDefault="005115EF"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11B8E73"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5CDAD42F" w14:textId="650119E6" w:rsidR="004F0504" w:rsidRPr="00392660" w:rsidRDefault="004F0504" w:rsidP="00746116">
            <w:pPr>
              <w:jc w:val="center"/>
              <w:rPr>
                <w:rFonts w:ascii="Times New Roman" w:hAnsi="Times New Roman" w:cs="Times New Roman"/>
                <w:sz w:val="24"/>
                <w:szCs w:val="24"/>
              </w:rPr>
            </w:pPr>
          </w:p>
        </w:tc>
        <w:tc>
          <w:tcPr>
            <w:tcW w:w="2025" w:type="dxa"/>
          </w:tcPr>
          <w:p w14:paraId="520AE6AA" w14:textId="6AE882E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73FEE90" w14:textId="74F2845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F8908A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0"/>
        </w:trPr>
        <w:tc>
          <w:tcPr>
            <w:tcW w:w="1276" w:type="dxa"/>
            <w:vMerge/>
          </w:tcPr>
          <w:p w14:paraId="04473217" w14:textId="1AFA4891" w:rsidR="004F0504" w:rsidRPr="00392660" w:rsidRDefault="004F0504" w:rsidP="004F0504">
            <w:pPr>
              <w:ind w:left="240" w:right="-51"/>
              <w:jc w:val="center"/>
              <w:rPr>
                <w:rFonts w:ascii="Times New Roman" w:hAnsi="Times New Roman" w:cs="Times New Roman"/>
                <w:sz w:val="24"/>
                <w:szCs w:val="24"/>
              </w:rPr>
            </w:pPr>
          </w:p>
        </w:tc>
        <w:tc>
          <w:tcPr>
            <w:tcW w:w="6090" w:type="dxa"/>
          </w:tcPr>
          <w:p w14:paraId="3A595EAB"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7.8.8.2 Изменения в отчет после его выдачи должны вноситься только в виде дополнительного документа или иного способа передачи данных, которые включают формулировку: «Изменение к отчету, порядковый номер (или иная идентификация)» или другую подобную формулировку. </w:t>
            </w:r>
          </w:p>
          <w:p w14:paraId="11919673"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eastAsia="Times New Roman" w:hAnsi="Times New Roman" w:cs="Times New Roman"/>
                <w:sz w:val="24"/>
                <w:szCs w:val="24"/>
                <w:lang w:eastAsia="ru-RU"/>
              </w:rPr>
              <w:t xml:space="preserve">Такие изменения должны соответствовать всем требованиям настоящего стандарта. </w:t>
            </w:r>
          </w:p>
        </w:tc>
        <w:tc>
          <w:tcPr>
            <w:tcW w:w="3828" w:type="dxa"/>
          </w:tcPr>
          <w:p w14:paraId="2934C552" w14:textId="5DDE5083" w:rsidR="004F0504" w:rsidRPr="00392660" w:rsidRDefault="005115EF"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7.8.5.1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88291B6"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19456277" w14:textId="67BE01EF" w:rsidR="00EA766F" w:rsidRPr="00392660" w:rsidRDefault="00EA766F" w:rsidP="004F0504">
            <w:pPr>
              <w:jc w:val="center"/>
              <w:rPr>
                <w:rFonts w:ascii="Times New Roman" w:hAnsi="Times New Roman" w:cs="Times New Roman"/>
                <w:sz w:val="24"/>
                <w:szCs w:val="24"/>
              </w:rPr>
            </w:pPr>
          </w:p>
        </w:tc>
        <w:tc>
          <w:tcPr>
            <w:tcW w:w="2025" w:type="dxa"/>
          </w:tcPr>
          <w:p w14:paraId="15DF3AE9" w14:textId="16CC3F9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FE3C1A8" w14:textId="34B08E6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DCB40F5"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54"/>
        </w:trPr>
        <w:tc>
          <w:tcPr>
            <w:tcW w:w="1276" w:type="dxa"/>
            <w:vMerge/>
          </w:tcPr>
          <w:p w14:paraId="571E82A1"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488633A7"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7.8.8.3 Когда необходимо выдать новый отчет о результатах, он должен быть уникальным образом идентифицирован и содержать ссылку на отчёт о результатах, который он </w:t>
            </w:r>
            <w:proofErr w:type="gramStart"/>
            <w:r w:rsidRPr="00392660">
              <w:rPr>
                <w:rFonts w:ascii="Times New Roman" w:eastAsia="Times New Roman" w:hAnsi="Times New Roman" w:cs="Times New Roman"/>
                <w:sz w:val="24"/>
                <w:szCs w:val="24"/>
                <w:lang w:eastAsia="ru-RU"/>
              </w:rPr>
              <w:t xml:space="preserve">заменяет. </w:t>
            </w:r>
            <w:r w:rsidRPr="00392660">
              <w:rPr>
                <w:rFonts w:ascii="Times New Roman" w:hAnsi="Times New Roman" w:cs="Times New Roman"/>
                <w:sz w:val="24"/>
                <w:szCs w:val="24"/>
              </w:rPr>
              <w:t xml:space="preserve"> </w:t>
            </w:r>
            <w:proofErr w:type="gramEnd"/>
          </w:p>
        </w:tc>
        <w:tc>
          <w:tcPr>
            <w:tcW w:w="3828" w:type="dxa"/>
          </w:tcPr>
          <w:p w14:paraId="741CD26C" w14:textId="4F133240" w:rsidR="004F0504" w:rsidRPr="00392660" w:rsidRDefault="005115EF" w:rsidP="005115EF">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7.8.5.3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0C17B3D"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ДП-14-01-ОР-2023 «Отчетность о результатах»</w:t>
            </w:r>
          </w:p>
          <w:p w14:paraId="5F786D5A" w14:textId="59371DF4" w:rsidR="00EA766F" w:rsidRPr="00392660" w:rsidRDefault="00EA766F" w:rsidP="005115EF">
            <w:pPr>
              <w:jc w:val="center"/>
              <w:rPr>
                <w:rFonts w:ascii="Times New Roman" w:hAnsi="Times New Roman" w:cs="Times New Roman"/>
                <w:sz w:val="24"/>
                <w:szCs w:val="24"/>
              </w:rPr>
            </w:pPr>
          </w:p>
        </w:tc>
        <w:tc>
          <w:tcPr>
            <w:tcW w:w="2025" w:type="dxa"/>
          </w:tcPr>
          <w:p w14:paraId="2A07EDD0" w14:textId="7453B34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D3B0F6B" w14:textId="4A116490"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241B43A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4"/>
        </w:trPr>
        <w:tc>
          <w:tcPr>
            <w:tcW w:w="1276" w:type="dxa"/>
            <w:vMerge w:val="restart"/>
          </w:tcPr>
          <w:p w14:paraId="6987BC9C" w14:textId="77777777" w:rsidR="004F0504" w:rsidRPr="00392660" w:rsidRDefault="004F0504" w:rsidP="004F0504">
            <w:pPr>
              <w:pStyle w:val="ac"/>
              <w:ind w:left="321" w:right="-51"/>
              <w:rPr>
                <w:rFonts w:ascii="Times New Roman" w:hAnsi="Times New Roman" w:cs="Times New Roman"/>
                <w:sz w:val="24"/>
                <w:szCs w:val="24"/>
              </w:rPr>
            </w:pPr>
            <w:r w:rsidRPr="00392660">
              <w:rPr>
                <w:rFonts w:ascii="Times New Roman" w:hAnsi="Times New Roman" w:cs="Times New Roman"/>
                <w:sz w:val="24"/>
                <w:szCs w:val="24"/>
              </w:rPr>
              <w:t>7.9</w:t>
            </w:r>
          </w:p>
        </w:tc>
        <w:tc>
          <w:tcPr>
            <w:tcW w:w="6090" w:type="dxa"/>
          </w:tcPr>
          <w:p w14:paraId="175BA310"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hAnsi="Times New Roman" w:cs="Times New Roman"/>
                <w:b/>
                <w:sz w:val="24"/>
                <w:szCs w:val="24"/>
              </w:rPr>
              <w:t xml:space="preserve">Жалобы (претензии). </w:t>
            </w:r>
          </w:p>
          <w:p w14:paraId="318B4FFD" w14:textId="77777777" w:rsidR="004F0504" w:rsidRPr="00392660" w:rsidRDefault="004F0504" w:rsidP="004F0504">
            <w:pPr>
              <w:ind w:left="-15" w:right="48" w:firstLine="396"/>
              <w:jc w:val="both"/>
              <w:rPr>
                <w:rFonts w:ascii="Times New Roman" w:hAnsi="Times New Roman" w:cs="Times New Roman"/>
                <w:sz w:val="24"/>
                <w:szCs w:val="24"/>
              </w:rPr>
            </w:pPr>
            <w:r w:rsidRPr="00392660">
              <w:rPr>
                <w:rFonts w:ascii="Times New Roman" w:eastAsia="Times New Roman" w:hAnsi="Times New Roman" w:cs="Times New Roman"/>
                <w:sz w:val="24"/>
                <w:szCs w:val="24"/>
                <w:lang w:eastAsia="ru-RU"/>
              </w:rPr>
              <w:t>7.9.1 Лаборатория должна иметь документированный процесс для получения, рассмотрения жалоб (претензий) и принятия решений по жалобам (претензиям).</w:t>
            </w:r>
          </w:p>
        </w:tc>
        <w:tc>
          <w:tcPr>
            <w:tcW w:w="3828" w:type="dxa"/>
          </w:tcPr>
          <w:p w14:paraId="3284F2F5" w14:textId="5766CE1D" w:rsidR="005115EF" w:rsidRPr="00392660" w:rsidRDefault="005115EF"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7.9.1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7281BFB"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48887912" w14:textId="40593085" w:rsidR="004F0504" w:rsidRPr="00392660" w:rsidRDefault="00A1073A" w:rsidP="00364E1B">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жалоб и претензий</w:t>
            </w:r>
            <w:r w:rsidR="00364E1B" w:rsidRPr="00392660">
              <w:rPr>
                <w:rFonts w:ascii="Times New Roman" w:hAnsi="Times New Roman" w:cs="Times New Roman"/>
                <w:sz w:val="24"/>
                <w:szCs w:val="24"/>
              </w:rPr>
              <w:t xml:space="preserve"> (Ф 03 ДП-17-01)</w:t>
            </w:r>
          </w:p>
        </w:tc>
        <w:tc>
          <w:tcPr>
            <w:tcW w:w="2025" w:type="dxa"/>
          </w:tcPr>
          <w:p w14:paraId="3699916A" w14:textId="184BC3F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C6C5C3C" w14:textId="2DA920B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28C82FD"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92"/>
        </w:trPr>
        <w:tc>
          <w:tcPr>
            <w:tcW w:w="1276" w:type="dxa"/>
            <w:vMerge/>
          </w:tcPr>
          <w:p w14:paraId="44FE95E3"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75C8FEDA"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7.9.2 Описание процесса обращения с жалобами (претензиями) должно быть доступно всем заинтересованным сторонам по запросу. При получении жалобы (претензии) лаборатория должна удостовериться, относится ли жалоба (претензия) к лабораторной деятельности, за которую она несет ответственность, и, если это так, должна принять ее на рассмотрение. Лаборатория несет ответственность за принятие всех решений на всех стадиях процесса рассмотрения жалобы (претензии). </w:t>
            </w:r>
          </w:p>
          <w:p w14:paraId="3AE5E5C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7.9.3 Процесс рассмотрения жалоб (претензий) должен включать по крайней мере следующие </w:t>
            </w:r>
          </w:p>
          <w:p w14:paraId="20AD1BC6"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элементы и методы: </w:t>
            </w:r>
          </w:p>
          <w:p w14:paraId="2C0F46E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описание процесса получения, проверки, рассмотрения жалобы (претензии) и принятия решения об ответных действиях, которые должны быть предприняты; </w:t>
            </w:r>
          </w:p>
          <w:p w14:paraId="6120132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отслеживание и регистрация жалоб (претензий), включая действия, предпринятые для их разрешения; </w:t>
            </w:r>
          </w:p>
          <w:p w14:paraId="268C06C7" w14:textId="77777777" w:rsidR="004F0504" w:rsidRPr="00392660" w:rsidRDefault="004F0504" w:rsidP="004F0504">
            <w:pPr>
              <w:ind w:left="-15" w:right="48" w:firstLine="396"/>
              <w:jc w:val="both"/>
              <w:rPr>
                <w:rFonts w:ascii="Times New Roman" w:hAnsi="Times New Roman" w:cs="Times New Roman"/>
                <w:b/>
                <w:sz w:val="24"/>
                <w:szCs w:val="24"/>
              </w:rPr>
            </w:pPr>
            <w:r w:rsidRPr="00392660">
              <w:rPr>
                <w:rFonts w:ascii="Times New Roman" w:eastAsia="Times New Roman" w:hAnsi="Times New Roman" w:cs="Times New Roman"/>
                <w:sz w:val="24"/>
                <w:szCs w:val="24"/>
                <w:lang w:eastAsia="ru-RU"/>
              </w:rPr>
              <w:t xml:space="preserve">c) обеспечение того, что необходимые меры предпринимаются. </w:t>
            </w:r>
          </w:p>
        </w:tc>
        <w:tc>
          <w:tcPr>
            <w:tcW w:w="3828" w:type="dxa"/>
          </w:tcPr>
          <w:p w14:paraId="7731FC52" w14:textId="350A22C1" w:rsidR="005115EF" w:rsidRPr="00392660" w:rsidRDefault="005115EF"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7.9.2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693ED70" w14:textId="77777777"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64ECD5EF" w14:textId="560FB9E2" w:rsidR="004F0504" w:rsidRPr="00392660" w:rsidRDefault="004F0504" w:rsidP="004F0504">
            <w:pPr>
              <w:jc w:val="center"/>
              <w:rPr>
                <w:rFonts w:ascii="Times New Roman" w:hAnsi="Times New Roman" w:cs="Times New Roman"/>
                <w:sz w:val="24"/>
                <w:szCs w:val="24"/>
              </w:rPr>
            </w:pPr>
          </w:p>
        </w:tc>
        <w:tc>
          <w:tcPr>
            <w:tcW w:w="2025" w:type="dxa"/>
          </w:tcPr>
          <w:p w14:paraId="6CD82343" w14:textId="4C59B5D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ACDC1B1" w14:textId="28A3033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9C33B0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25"/>
        </w:trPr>
        <w:tc>
          <w:tcPr>
            <w:tcW w:w="1276" w:type="dxa"/>
            <w:vMerge/>
          </w:tcPr>
          <w:p w14:paraId="6389D5A9"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39D6A59D"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7.9.4 Лаборатория, получающая жалобу (претензию), должна нести ответственность за сбор и проверку всей необходимой информации с целью подтверждения обоснованности жалобы (претензии). </w:t>
            </w:r>
          </w:p>
        </w:tc>
        <w:tc>
          <w:tcPr>
            <w:tcW w:w="3828" w:type="dxa"/>
          </w:tcPr>
          <w:p w14:paraId="45ABDD85" w14:textId="7DDFC282" w:rsidR="005115EF" w:rsidRPr="00392660" w:rsidRDefault="005115EF"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7.9.3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A17DEF0" w14:textId="6D5E1FD7"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7A9C541E" w14:textId="2DC735F4" w:rsidR="004F0504" w:rsidRPr="00392660" w:rsidRDefault="00364E1B" w:rsidP="004F0504">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жалоб и претензий (Ф 03 ДП-17-01)</w:t>
            </w:r>
          </w:p>
        </w:tc>
        <w:tc>
          <w:tcPr>
            <w:tcW w:w="2025" w:type="dxa"/>
          </w:tcPr>
          <w:p w14:paraId="5A540C2A" w14:textId="22C5521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5639E77" w14:textId="06EB752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5D71455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0"/>
        </w:trPr>
        <w:tc>
          <w:tcPr>
            <w:tcW w:w="1276" w:type="dxa"/>
            <w:vMerge/>
          </w:tcPr>
          <w:p w14:paraId="11BD83A5"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2E701893"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7.9.5 Когда это возможно, лаборатория должна подтвердить получение жалобы (претензии) и информировать заявителя о ходе и результатах рассмотрения. </w:t>
            </w:r>
          </w:p>
        </w:tc>
        <w:tc>
          <w:tcPr>
            <w:tcW w:w="3828" w:type="dxa"/>
          </w:tcPr>
          <w:p w14:paraId="201B8D4A" w14:textId="10F67FFA" w:rsidR="005115EF" w:rsidRPr="00392660" w:rsidRDefault="005115EF"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7.9.3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0D0729A" w14:textId="5C081231"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1D6B8BC2" w14:textId="1F3AEB7C" w:rsidR="004F0504" w:rsidRPr="00392660" w:rsidRDefault="004F0504" w:rsidP="004F0504">
            <w:pPr>
              <w:jc w:val="center"/>
              <w:rPr>
                <w:rFonts w:ascii="Times New Roman" w:hAnsi="Times New Roman" w:cs="Times New Roman"/>
                <w:sz w:val="24"/>
                <w:szCs w:val="24"/>
              </w:rPr>
            </w:pPr>
          </w:p>
        </w:tc>
        <w:tc>
          <w:tcPr>
            <w:tcW w:w="2025" w:type="dxa"/>
          </w:tcPr>
          <w:p w14:paraId="41DD4879" w14:textId="11F949F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132303C" w14:textId="2397F79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A433261"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85"/>
        </w:trPr>
        <w:tc>
          <w:tcPr>
            <w:tcW w:w="1276" w:type="dxa"/>
            <w:vMerge/>
          </w:tcPr>
          <w:p w14:paraId="5D7CEDE5"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1CBF503F"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7.9.6 Результаты рассмотрения жалобы (претензии), которые будут доведены до заявителя, должны быть подготовлены или рассмотрены и одобрены лицом (</w:t>
            </w:r>
            <w:proofErr w:type="spellStart"/>
            <w:r w:rsidRPr="00392660">
              <w:rPr>
                <w:rFonts w:ascii="Times New Roman" w:eastAsia="Times New Roman" w:hAnsi="Times New Roman" w:cs="Times New Roman"/>
                <w:sz w:val="24"/>
                <w:szCs w:val="24"/>
                <w:lang w:eastAsia="ru-RU"/>
              </w:rPr>
              <w:t>ами</w:t>
            </w:r>
            <w:proofErr w:type="spellEnd"/>
            <w:r w:rsidRPr="00392660">
              <w:rPr>
                <w:rFonts w:ascii="Times New Roman" w:eastAsia="Times New Roman" w:hAnsi="Times New Roman" w:cs="Times New Roman"/>
                <w:sz w:val="24"/>
                <w:szCs w:val="24"/>
                <w:lang w:eastAsia="ru-RU"/>
              </w:rPr>
              <w:t>), которое (</w:t>
            </w:r>
            <w:proofErr w:type="spellStart"/>
            <w:r w:rsidRPr="00392660">
              <w:rPr>
                <w:rFonts w:ascii="Times New Roman" w:eastAsia="Times New Roman" w:hAnsi="Times New Roman" w:cs="Times New Roman"/>
                <w:sz w:val="24"/>
                <w:szCs w:val="24"/>
                <w:lang w:eastAsia="ru-RU"/>
              </w:rPr>
              <w:t>ые</w:t>
            </w:r>
            <w:proofErr w:type="spellEnd"/>
            <w:r w:rsidRPr="00392660">
              <w:rPr>
                <w:rFonts w:ascii="Times New Roman" w:eastAsia="Times New Roman" w:hAnsi="Times New Roman" w:cs="Times New Roman"/>
                <w:sz w:val="24"/>
                <w:szCs w:val="24"/>
                <w:lang w:eastAsia="ru-RU"/>
              </w:rPr>
              <w:t xml:space="preserve">) не принимало (и) участия в деятельности лаборатории, по поводу которой поступила жалоба (претензия). </w:t>
            </w:r>
          </w:p>
        </w:tc>
        <w:tc>
          <w:tcPr>
            <w:tcW w:w="3828" w:type="dxa"/>
          </w:tcPr>
          <w:p w14:paraId="1AB40276" w14:textId="14211CDA" w:rsidR="005115EF" w:rsidRPr="00392660" w:rsidRDefault="005115EF"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7.9.4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7C980D9" w14:textId="06CF348C"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7276437F" w14:textId="3268AF51" w:rsidR="004F0504" w:rsidRPr="00392660" w:rsidRDefault="004F0504" w:rsidP="004F0504">
            <w:pPr>
              <w:jc w:val="center"/>
              <w:rPr>
                <w:rFonts w:ascii="Times New Roman" w:hAnsi="Times New Roman" w:cs="Times New Roman"/>
                <w:sz w:val="24"/>
                <w:szCs w:val="24"/>
              </w:rPr>
            </w:pPr>
          </w:p>
        </w:tc>
        <w:tc>
          <w:tcPr>
            <w:tcW w:w="2025" w:type="dxa"/>
          </w:tcPr>
          <w:p w14:paraId="3E084B55" w14:textId="1802AB7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F3EE0CE" w14:textId="3979740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561E00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43"/>
        </w:trPr>
        <w:tc>
          <w:tcPr>
            <w:tcW w:w="1276" w:type="dxa"/>
            <w:vMerge/>
          </w:tcPr>
          <w:p w14:paraId="4EF06A29"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78258633"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7.9.7 Когда это возможно, лаборатория должна предоставить заявителю официальное уведомление о результатах рассмотрения жалобы (претензии).</w:t>
            </w:r>
          </w:p>
        </w:tc>
        <w:tc>
          <w:tcPr>
            <w:tcW w:w="3828" w:type="dxa"/>
          </w:tcPr>
          <w:p w14:paraId="57C196BA" w14:textId="0E4EA08A" w:rsidR="005115EF" w:rsidRPr="00392660" w:rsidRDefault="005115EF"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7.9.6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860C4E5" w14:textId="38C03D68"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529A5487" w14:textId="751A83E6" w:rsidR="004F0504" w:rsidRPr="00392660" w:rsidRDefault="004F0504" w:rsidP="004F0504">
            <w:pPr>
              <w:jc w:val="center"/>
              <w:rPr>
                <w:rFonts w:ascii="Times New Roman" w:hAnsi="Times New Roman" w:cs="Times New Roman"/>
                <w:sz w:val="24"/>
                <w:szCs w:val="24"/>
              </w:rPr>
            </w:pPr>
          </w:p>
        </w:tc>
        <w:tc>
          <w:tcPr>
            <w:tcW w:w="2025" w:type="dxa"/>
          </w:tcPr>
          <w:p w14:paraId="05A99E95" w14:textId="03655BC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7355DF2" w14:textId="627DD6D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57E1FA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265"/>
        </w:trPr>
        <w:tc>
          <w:tcPr>
            <w:tcW w:w="1276" w:type="dxa"/>
            <w:vMerge w:val="restart"/>
          </w:tcPr>
          <w:p w14:paraId="06DB976E"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7.10</w:t>
            </w:r>
          </w:p>
        </w:tc>
        <w:tc>
          <w:tcPr>
            <w:tcW w:w="6090" w:type="dxa"/>
          </w:tcPr>
          <w:p w14:paraId="314CFD40"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Управление несоответствующей работой </w:t>
            </w:r>
          </w:p>
          <w:p w14:paraId="719C531E"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7.10.1 Лаборатория должна иметь процедуру, которую применяют в случае, если какой-либо аспект лабораторной деятельности или результаты работы не соответствуют собственным процедурам лаборатории или требованиям, согласованным с заказчиком (например, оборудование или условия </w:t>
            </w:r>
          </w:p>
          <w:p w14:paraId="152DA20F" w14:textId="77777777" w:rsidR="004F0504" w:rsidRPr="00392660" w:rsidRDefault="004F0504" w:rsidP="004F0504">
            <w:pPr>
              <w:ind w:left="-17" w:right="45"/>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окружающей среды не соответствуют установленным пределам, результаты мониторинга не отвечают установленным критериям). Процедура должна обеспечивать, что: </w:t>
            </w:r>
          </w:p>
          <w:p w14:paraId="12AECC2E"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определены ответственность и полномочия для управления несоответствующей работой; </w:t>
            </w:r>
          </w:p>
          <w:p w14:paraId="56DBB310" w14:textId="77777777" w:rsidR="004F0504" w:rsidRPr="00392660" w:rsidRDefault="004F0504" w:rsidP="004F0504">
            <w:pPr>
              <w:ind w:left="-17" w:right="45" w:firstLine="397"/>
              <w:jc w:val="both"/>
              <w:rPr>
                <w:rFonts w:ascii="Times New Roman" w:eastAsia="Times New Roman" w:hAnsi="Times New Roman" w:cs="Times New Roman"/>
                <w:b/>
                <w:bCs/>
                <w:i/>
                <w:iCs/>
                <w:sz w:val="24"/>
                <w:szCs w:val="24"/>
                <w:lang w:eastAsia="ru-RU"/>
              </w:rPr>
            </w:pPr>
            <w:r w:rsidRPr="00392660">
              <w:rPr>
                <w:rFonts w:ascii="Times New Roman" w:eastAsia="Times New Roman" w:hAnsi="Times New Roman" w:cs="Times New Roman"/>
                <w:sz w:val="24"/>
                <w:szCs w:val="24"/>
                <w:lang w:eastAsia="ru-RU"/>
              </w:rPr>
              <w:t xml:space="preserve">b) действия (включая приостановку или повтор работы и приостановку выдачи отчетов, если необходимо) </w:t>
            </w:r>
            <w:r w:rsidRPr="00392660">
              <w:rPr>
                <w:rFonts w:ascii="Times New Roman" w:eastAsia="Times New Roman" w:hAnsi="Times New Roman" w:cs="Times New Roman"/>
                <w:b/>
                <w:bCs/>
                <w:i/>
                <w:iCs/>
                <w:sz w:val="24"/>
                <w:szCs w:val="24"/>
                <w:lang w:eastAsia="ru-RU"/>
              </w:rPr>
              <w:t xml:space="preserve">основаны на уровнях риска, установленных лабораторией; </w:t>
            </w:r>
          </w:p>
          <w:p w14:paraId="4571490D"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проведено оценивание значимости несоответствующей установленным требованиям работы, в том числе анализ ее воздействия на предыдущие результаты; </w:t>
            </w:r>
          </w:p>
          <w:p w14:paraId="260C4234"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принято решение о приемлемости несоответствующей работы; </w:t>
            </w:r>
          </w:p>
          <w:p w14:paraId="3F548D7F"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e) когда это необходимо, уведомлен заказчик и аннулированы результаты работы; </w:t>
            </w:r>
          </w:p>
          <w:p w14:paraId="29C51B5A"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f) определена ответственность за принятие решения о возобновлении работы. </w:t>
            </w:r>
          </w:p>
        </w:tc>
        <w:tc>
          <w:tcPr>
            <w:tcW w:w="3828" w:type="dxa"/>
          </w:tcPr>
          <w:p w14:paraId="5CBBE9E2" w14:textId="4E5AE26F" w:rsidR="00440BE7" w:rsidRPr="00392660" w:rsidRDefault="00440BE7"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7.10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DAE51E8" w14:textId="30087DC3"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09B719D9" w14:textId="2B34FA1C" w:rsidR="004F0504" w:rsidRPr="00392660" w:rsidRDefault="004F0504" w:rsidP="00364E1B">
            <w:pPr>
              <w:jc w:val="center"/>
              <w:rPr>
                <w:rFonts w:ascii="Times New Roman" w:hAnsi="Times New Roman" w:cs="Times New Roman"/>
                <w:sz w:val="24"/>
                <w:szCs w:val="24"/>
              </w:rPr>
            </w:pPr>
          </w:p>
        </w:tc>
        <w:tc>
          <w:tcPr>
            <w:tcW w:w="2025" w:type="dxa"/>
          </w:tcPr>
          <w:p w14:paraId="50675E9E" w14:textId="10A7431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8A5A380" w14:textId="7BC53BB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CD0C8F5"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80"/>
        </w:trPr>
        <w:tc>
          <w:tcPr>
            <w:tcW w:w="1276" w:type="dxa"/>
            <w:vMerge/>
          </w:tcPr>
          <w:p w14:paraId="0290D4FC"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09478B83"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7.10.2 Лаборатория должна вести записи в отношении несоответствующей работы и необходимых действий. </w:t>
            </w:r>
          </w:p>
        </w:tc>
        <w:tc>
          <w:tcPr>
            <w:tcW w:w="3828" w:type="dxa"/>
          </w:tcPr>
          <w:p w14:paraId="6438A8E6" w14:textId="35005E2A" w:rsidR="00440BE7" w:rsidRPr="00392660" w:rsidRDefault="00440BE7"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7.10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591630E" w14:textId="6592098B" w:rsidR="00EA766F" w:rsidRPr="00392660" w:rsidRDefault="00EA766F"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2A6BCDC1" w14:textId="6CB46A2D"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Лист регистрации несоответствий (Ф 01 ДП-17-01)</w:t>
            </w:r>
          </w:p>
          <w:p w14:paraId="18BFCA68" w14:textId="04C13537" w:rsidR="004F0504"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Журнал проверки устранения несоответствий и проведения корректирующих действий (Ф 02 ДП-17-01)</w:t>
            </w:r>
          </w:p>
        </w:tc>
        <w:tc>
          <w:tcPr>
            <w:tcW w:w="2025" w:type="dxa"/>
          </w:tcPr>
          <w:p w14:paraId="10C4A987" w14:textId="5890D96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3A85BA6" w14:textId="47F25E33"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97A97D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84"/>
        </w:trPr>
        <w:tc>
          <w:tcPr>
            <w:tcW w:w="1276" w:type="dxa"/>
            <w:vMerge/>
          </w:tcPr>
          <w:p w14:paraId="00BA327A"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67C97DC3" w14:textId="40543793"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7.10.3 В тех случаях, когда оценка показывает, что несоответствующая работа может повториться, или есть сомнения в отношении соответствия деятельности лаборатории собственной системе менеджмента, лаборатория должна обеспечить выполнение корректирующих </w:t>
            </w:r>
            <w:proofErr w:type="gramStart"/>
            <w:r w:rsidRPr="00392660">
              <w:rPr>
                <w:rFonts w:ascii="Times New Roman" w:eastAsia="Times New Roman" w:hAnsi="Times New Roman" w:cs="Times New Roman"/>
                <w:sz w:val="24"/>
                <w:szCs w:val="24"/>
                <w:lang w:eastAsia="ru-RU"/>
              </w:rPr>
              <w:t xml:space="preserve">действий.  </w:t>
            </w:r>
            <w:proofErr w:type="gramEnd"/>
          </w:p>
        </w:tc>
        <w:tc>
          <w:tcPr>
            <w:tcW w:w="3828" w:type="dxa"/>
          </w:tcPr>
          <w:p w14:paraId="7E65F5D4" w14:textId="3C7EB523" w:rsidR="00440BE7" w:rsidRPr="00392660" w:rsidRDefault="00440BE7" w:rsidP="00364E1B">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7.10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D7D5C03" w14:textId="2894CFBC" w:rsidR="00364E1B" w:rsidRPr="00392660" w:rsidRDefault="00364E1B" w:rsidP="00364E1B">
            <w:pPr>
              <w:jc w:val="center"/>
              <w:rPr>
                <w:rFonts w:ascii="Times New Roman" w:hAnsi="Times New Roman" w:cs="Times New Roman"/>
                <w:sz w:val="24"/>
                <w:szCs w:val="24"/>
              </w:rPr>
            </w:pPr>
            <w:r w:rsidRPr="00392660">
              <w:rPr>
                <w:rFonts w:ascii="Times New Roman" w:hAnsi="Times New Roman" w:cs="Times New Roman"/>
                <w:sz w:val="24"/>
                <w:szCs w:val="24"/>
              </w:rPr>
              <w:t>ДП-17-01-УНЖ-2023 «Управление несоответствиями. Жалобы (претензии)»</w:t>
            </w:r>
          </w:p>
          <w:p w14:paraId="1884B34E"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ДП-18-01-КД-2023 «Корректирующие действия»</w:t>
            </w:r>
          </w:p>
          <w:p w14:paraId="0D51FC50" w14:textId="35DF747A" w:rsidR="00746116"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План проведения корректирующих действий (Ф 01 ДП-18-01)</w:t>
            </w:r>
          </w:p>
          <w:p w14:paraId="37EA8215" w14:textId="58465B57" w:rsidR="004F0504" w:rsidRPr="00392660" w:rsidRDefault="004F0504" w:rsidP="004F0504">
            <w:pPr>
              <w:jc w:val="center"/>
              <w:rPr>
                <w:rFonts w:ascii="Times New Roman" w:hAnsi="Times New Roman" w:cs="Times New Roman"/>
                <w:sz w:val="24"/>
                <w:szCs w:val="24"/>
              </w:rPr>
            </w:pPr>
          </w:p>
        </w:tc>
        <w:tc>
          <w:tcPr>
            <w:tcW w:w="2025" w:type="dxa"/>
          </w:tcPr>
          <w:p w14:paraId="3A8D41DC" w14:textId="3814B36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82473C8" w14:textId="0D3441D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7CD6348"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1276" w:type="dxa"/>
            <w:vMerge w:val="restart"/>
          </w:tcPr>
          <w:p w14:paraId="3F2031A7" w14:textId="6837577D" w:rsidR="004F0504" w:rsidRPr="00392660" w:rsidRDefault="004F0504" w:rsidP="004F0504">
            <w:pPr>
              <w:pStyle w:val="ac"/>
              <w:ind w:left="321" w:right="-51"/>
              <w:rPr>
                <w:rFonts w:ascii="Times New Roman" w:hAnsi="Times New Roman" w:cs="Times New Roman"/>
                <w:sz w:val="24"/>
                <w:szCs w:val="24"/>
              </w:rPr>
            </w:pPr>
            <w:r w:rsidRPr="00392660">
              <w:rPr>
                <w:rFonts w:ascii="Times New Roman" w:hAnsi="Times New Roman" w:cs="Times New Roman"/>
                <w:sz w:val="24"/>
                <w:szCs w:val="24"/>
              </w:rPr>
              <w:t>7.11</w:t>
            </w:r>
          </w:p>
        </w:tc>
        <w:tc>
          <w:tcPr>
            <w:tcW w:w="6090" w:type="dxa"/>
          </w:tcPr>
          <w:p w14:paraId="511DBAFE"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Управление данными и информацией (новое требование).  </w:t>
            </w:r>
          </w:p>
          <w:p w14:paraId="7C9B8E9E"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7.11.1 Лаборатория должна иметь доступ ко всем данным и информации, необходимым для выполнения лабораторной деятельности. </w:t>
            </w:r>
          </w:p>
        </w:tc>
        <w:tc>
          <w:tcPr>
            <w:tcW w:w="3828" w:type="dxa"/>
          </w:tcPr>
          <w:p w14:paraId="77424A7C" w14:textId="1BCA7A73" w:rsidR="00440BE7" w:rsidRPr="00392660" w:rsidRDefault="00440BE7"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7BDD214A" w14:textId="45305D8C" w:rsidR="004F0504" w:rsidRPr="00392660" w:rsidRDefault="00A1073A" w:rsidP="004F0504">
            <w:pPr>
              <w:jc w:val="center"/>
              <w:rPr>
                <w:rFonts w:ascii="Times New Roman" w:hAnsi="Times New Roman" w:cs="Times New Roman"/>
                <w:sz w:val="24"/>
                <w:szCs w:val="24"/>
              </w:rPr>
            </w:pPr>
            <w:r w:rsidRPr="00392660">
              <w:rPr>
                <w:rFonts w:ascii="Times New Roman" w:hAnsi="Times New Roman" w:cs="Times New Roman"/>
                <w:sz w:val="24"/>
                <w:szCs w:val="24"/>
              </w:rPr>
              <w:t>ДП-22-01-УДИ-2023 «Управление данными и информацией»</w:t>
            </w:r>
          </w:p>
          <w:p w14:paraId="76BB3643" w14:textId="38309618" w:rsidR="00746116" w:rsidRPr="00392660" w:rsidRDefault="00746116" w:rsidP="004F0504">
            <w:pPr>
              <w:jc w:val="center"/>
              <w:rPr>
                <w:rFonts w:ascii="Times New Roman" w:hAnsi="Times New Roman" w:cs="Times New Roman"/>
                <w:sz w:val="24"/>
                <w:szCs w:val="24"/>
              </w:rPr>
            </w:pPr>
          </w:p>
        </w:tc>
        <w:tc>
          <w:tcPr>
            <w:tcW w:w="2025" w:type="dxa"/>
          </w:tcPr>
          <w:p w14:paraId="071D93B7" w14:textId="5B84548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4B89233" w14:textId="7EAC508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E6084D9"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30"/>
        </w:trPr>
        <w:tc>
          <w:tcPr>
            <w:tcW w:w="1276" w:type="dxa"/>
            <w:vMerge/>
          </w:tcPr>
          <w:p w14:paraId="6D666FD6" w14:textId="09CF125C" w:rsidR="004F0504" w:rsidRPr="00392660" w:rsidRDefault="004F0504" w:rsidP="004F0504">
            <w:pPr>
              <w:pStyle w:val="ac"/>
              <w:ind w:left="321" w:right="-51"/>
              <w:rPr>
                <w:rFonts w:ascii="Times New Roman" w:hAnsi="Times New Roman" w:cs="Times New Roman"/>
                <w:sz w:val="24"/>
                <w:szCs w:val="24"/>
              </w:rPr>
            </w:pPr>
          </w:p>
        </w:tc>
        <w:tc>
          <w:tcPr>
            <w:tcW w:w="6090" w:type="dxa"/>
          </w:tcPr>
          <w:p w14:paraId="0DDD44CE"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7.11.2 Правильность функционирования систем (ы) управления информацией лаборатории, используемых (ой) для сбора, обработки, записи, представления результатов, хранения или поиска </w:t>
            </w:r>
          </w:p>
          <w:p w14:paraId="7CA54137" w14:textId="77777777" w:rsidR="004F0504" w:rsidRPr="00392660" w:rsidRDefault="004F0504" w:rsidP="004F0504">
            <w:pPr>
              <w:ind w:left="-17" w:right="45"/>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данных, в том числе правильность функционирования интерфейсов систем (ы) управления информацией лаборатории, должна (ы) быть проверена лабораторией перед внедрением в работу. При любых изменениях, включая изменения конфигурации программного обеспечения лаборатории или модификации коммерческого программного обеспечения, они должны быть утверждены, документированы и </w:t>
            </w:r>
            <w:proofErr w:type="spellStart"/>
            <w:r w:rsidRPr="00392660">
              <w:rPr>
                <w:rFonts w:ascii="Times New Roman" w:eastAsia="Times New Roman" w:hAnsi="Times New Roman" w:cs="Times New Roman"/>
                <w:sz w:val="24"/>
                <w:szCs w:val="24"/>
                <w:lang w:eastAsia="ru-RU"/>
              </w:rPr>
              <w:t>валидированы</w:t>
            </w:r>
            <w:proofErr w:type="spellEnd"/>
            <w:r w:rsidRPr="00392660">
              <w:rPr>
                <w:rFonts w:ascii="Times New Roman" w:eastAsia="Times New Roman" w:hAnsi="Times New Roman" w:cs="Times New Roman"/>
                <w:sz w:val="24"/>
                <w:szCs w:val="24"/>
                <w:lang w:eastAsia="ru-RU"/>
              </w:rPr>
              <w:t xml:space="preserve"> до введения их в действие. </w:t>
            </w:r>
          </w:p>
        </w:tc>
        <w:tc>
          <w:tcPr>
            <w:tcW w:w="3828" w:type="dxa"/>
          </w:tcPr>
          <w:p w14:paraId="6BCA1A73" w14:textId="38F67245" w:rsidR="00440BE7" w:rsidRPr="00392660" w:rsidRDefault="00440BE7"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AC3C587" w14:textId="481251DF" w:rsidR="004F0504" w:rsidRPr="00392660" w:rsidRDefault="00364E1B" w:rsidP="004F0504">
            <w:pPr>
              <w:jc w:val="center"/>
              <w:rPr>
                <w:rFonts w:ascii="Times New Roman" w:hAnsi="Times New Roman" w:cs="Times New Roman"/>
                <w:sz w:val="24"/>
                <w:szCs w:val="24"/>
              </w:rPr>
            </w:pPr>
            <w:r w:rsidRPr="00392660">
              <w:rPr>
                <w:rFonts w:ascii="Times New Roman" w:hAnsi="Times New Roman" w:cs="Times New Roman"/>
                <w:sz w:val="24"/>
                <w:szCs w:val="24"/>
              </w:rPr>
              <w:t>ДП-22-01-УДИ-2023 «Управление данными и информацией»</w:t>
            </w:r>
          </w:p>
        </w:tc>
        <w:tc>
          <w:tcPr>
            <w:tcW w:w="2025" w:type="dxa"/>
          </w:tcPr>
          <w:p w14:paraId="737DB145" w14:textId="339A4AC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8068D1E" w14:textId="4134426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9B25AD0"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955"/>
        </w:trPr>
        <w:tc>
          <w:tcPr>
            <w:tcW w:w="1276" w:type="dxa"/>
            <w:vMerge/>
          </w:tcPr>
          <w:p w14:paraId="07D56794"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20F35E3A"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7.11.3 Система (ы) управления информацией лаборатории, должна (ы): </w:t>
            </w:r>
          </w:p>
          <w:p w14:paraId="33729928"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быть защищена (ы) от несанкционированного доступа; </w:t>
            </w:r>
          </w:p>
          <w:p w14:paraId="4E6A7550"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быть защищена (ы) от искажения или потери данных; </w:t>
            </w:r>
          </w:p>
          <w:p w14:paraId="65235979"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функционировать в условиях окружающей среды, которые соответствуют спецификациям поставщика или лаборатории, или, в случае </w:t>
            </w:r>
            <w:proofErr w:type="spellStart"/>
            <w:r w:rsidRPr="00392660">
              <w:rPr>
                <w:rFonts w:ascii="Times New Roman" w:eastAsia="Times New Roman" w:hAnsi="Times New Roman" w:cs="Times New Roman"/>
                <w:sz w:val="24"/>
                <w:szCs w:val="24"/>
                <w:lang w:eastAsia="ru-RU"/>
              </w:rPr>
              <w:t>некомпьютеризированных</w:t>
            </w:r>
            <w:proofErr w:type="spellEnd"/>
            <w:r w:rsidRPr="00392660">
              <w:rPr>
                <w:rFonts w:ascii="Times New Roman" w:eastAsia="Times New Roman" w:hAnsi="Times New Roman" w:cs="Times New Roman"/>
                <w:sz w:val="24"/>
                <w:szCs w:val="24"/>
                <w:lang w:eastAsia="ru-RU"/>
              </w:rPr>
              <w:t xml:space="preserve"> систем, создавать условия, обеспечивающие неизменность выполненных от руки записей и расшифровки; </w:t>
            </w:r>
          </w:p>
          <w:p w14:paraId="182C67E0"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поддерживаться в таком состоянии, которое обеспечивает целостность данных и информации; </w:t>
            </w:r>
          </w:p>
          <w:p w14:paraId="7A99CBF2"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е) включать регистрацию системных сбоев и соответствующих оперативных и корректирующих действий. </w:t>
            </w:r>
          </w:p>
        </w:tc>
        <w:tc>
          <w:tcPr>
            <w:tcW w:w="3828" w:type="dxa"/>
          </w:tcPr>
          <w:p w14:paraId="2BD68A47" w14:textId="6B413958" w:rsidR="00440BE7" w:rsidRPr="00392660" w:rsidRDefault="00440BE7"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115A2B0" w14:textId="77777777" w:rsidR="004F0504" w:rsidRPr="00392660" w:rsidRDefault="00364E1B" w:rsidP="004F0504">
            <w:pPr>
              <w:jc w:val="center"/>
              <w:rPr>
                <w:rFonts w:ascii="Times New Roman" w:hAnsi="Times New Roman" w:cs="Times New Roman"/>
                <w:sz w:val="24"/>
                <w:szCs w:val="24"/>
              </w:rPr>
            </w:pPr>
            <w:r w:rsidRPr="00392660">
              <w:rPr>
                <w:rFonts w:ascii="Times New Roman" w:hAnsi="Times New Roman" w:cs="Times New Roman"/>
                <w:sz w:val="24"/>
                <w:szCs w:val="24"/>
              </w:rPr>
              <w:t>ДП-22-01-УДИ-2023 «Управление данными и информацией»</w:t>
            </w:r>
          </w:p>
          <w:p w14:paraId="7931FF5E" w14:textId="3AFAE3BF" w:rsidR="00746116" w:rsidRPr="00392660" w:rsidRDefault="00746116" w:rsidP="00392660">
            <w:pPr>
              <w:rPr>
                <w:rFonts w:ascii="Times New Roman" w:hAnsi="Times New Roman" w:cs="Times New Roman"/>
                <w:sz w:val="24"/>
                <w:szCs w:val="24"/>
              </w:rPr>
            </w:pPr>
          </w:p>
        </w:tc>
        <w:tc>
          <w:tcPr>
            <w:tcW w:w="2025" w:type="dxa"/>
          </w:tcPr>
          <w:p w14:paraId="0E1EAE1D" w14:textId="0CE488D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A0A56D7" w14:textId="3663748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4F5970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74"/>
        </w:trPr>
        <w:tc>
          <w:tcPr>
            <w:tcW w:w="1276" w:type="dxa"/>
            <w:vMerge/>
          </w:tcPr>
          <w:p w14:paraId="1A5295D6" w14:textId="1EE7841E" w:rsidR="004F0504" w:rsidRPr="00392660" w:rsidRDefault="004F0504" w:rsidP="004F0504">
            <w:pPr>
              <w:pStyle w:val="ac"/>
              <w:ind w:left="321" w:right="-51"/>
              <w:rPr>
                <w:rFonts w:ascii="Times New Roman" w:hAnsi="Times New Roman" w:cs="Times New Roman"/>
                <w:sz w:val="24"/>
                <w:szCs w:val="24"/>
              </w:rPr>
            </w:pPr>
          </w:p>
        </w:tc>
        <w:tc>
          <w:tcPr>
            <w:tcW w:w="6090" w:type="dxa"/>
          </w:tcPr>
          <w:p w14:paraId="6D4AF606"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7.11.4 В том случае, если управление данной системой и ее поддержание осуществляется дистанционно или через внешнего поставщика, лаборатория должна обеспечить соответствие поставщика или оператора системы всем применимым требованиям настоящего стандарта. </w:t>
            </w:r>
          </w:p>
        </w:tc>
        <w:tc>
          <w:tcPr>
            <w:tcW w:w="3828" w:type="dxa"/>
          </w:tcPr>
          <w:p w14:paraId="3384878D" w14:textId="07553800" w:rsidR="00440BE7" w:rsidRPr="00392660" w:rsidRDefault="00440BE7"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FCD48BA" w14:textId="62C75AF0" w:rsidR="004F0504" w:rsidRPr="00392660" w:rsidRDefault="00364E1B" w:rsidP="004F0504">
            <w:pPr>
              <w:jc w:val="center"/>
              <w:rPr>
                <w:rFonts w:ascii="Times New Roman" w:hAnsi="Times New Roman" w:cs="Times New Roman"/>
                <w:sz w:val="24"/>
                <w:szCs w:val="24"/>
              </w:rPr>
            </w:pPr>
            <w:r w:rsidRPr="00392660">
              <w:rPr>
                <w:rFonts w:ascii="Times New Roman" w:hAnsi="Times New Roman" w:cs="Times New Roman"/>
                <w:sz w:val="24"/>
                <w:szCs w:val="24"/>
              </w:rPr>
              <w:t>ДП-22-01-УДИ-2023 «Управление данными и информацией»</w:t>
            </w:r>
          </w:p>
        </w:tc>
        <w:tc>
          <w:tcPr>
            <w:tcW w:w="2025" w:type="dxa"/>
          </w:tcPr>
          <w:p w14:paraId="316BEDD9" w14:textId="20795A1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1490756D" w14:textId="6A83284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4E1CED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35"/>
        </w:trPr>
        <w:tc>
          <w:tcPr>
            <w:tcW w:w="1276" w:type="dxa"/>
            <w:vMerge/>
          </w:tcPr>
          <w:p w14:paraId="5CB01633"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6A508BE0"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7.11.5 Лаборатория должна обеспечивать, чтобы инструкции, руководства и справочные данные, относящиеся к системе (</w:t>
            </w:r>
            <w:proofErr w:type="spellStart"/>
            <w:r w:rsidRPr="00392660">
              <w:rPr>
                <w:rFonts w:ascii="Times New Roman" w:eastAsia="Times New Roman" w:hAnsi="Times New Roman" w:cs="Times New Roman"/>
                <w:sz w:val="24"/>
                <w:szCs w:val="24"/>
                <w:lang w:eastAsia="ru-RU"/>
              </w:rPr>
              <w:t>ам</w:t>
            </w:r>
            <w:proofErr w:type="spellEnd"/>
            <w:r w:rsidRPr="00392660">
              <w:rPr>
                <w:rFonts w:ascii="Times New Roman" w:eastAsia="Times New Roman" w:hAnsi="Times New Roman" w:cs="Times New Roman"/>
                <w:sz w:val="24"/>
                <w:szCs w:val="24"/>
                <w:lang w:eastAsia="ru-RU"/>
              </w:rPr>
              <w:t xml:space="preserve">) управления информацией лаборатории, были легкодоступными для персонала. </w:t>
            </w:r>
          </w:p>
        </w:tc>
        <w:tc>
          <w:tcPr>
            <w:tcW w:w="3828" w:type="dxa"/>
          </w:tcPr>
          <w:p w14:paraId="0542C6E9" w14:textId="4843D9D3" w:rsidR="00440BE7" w:rsidRPr="00392660" w:rsidRDefault="00440BE7"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F12F90D" w14:textId="14F8897A" w:rsidR="004F0504" w:rsidRPr="00392660" w:rsidRDefault="00364E1B" w:rsidP="004F0504">
            <w:pPr>
              <w:jc w:val="center"/>
              <w:rPr>
                <w:rFonts w:ascii="Times New Roman" w:hAnsi="Times New Roman" w:cs="Times New Roman"/>
                <w:sz w:val="24"/>
                <w:szCs w:val="24"/>
              </w:rPr>
            </w:pPr>
            <w:r w:rsidRPr="00392660">
              <w:rPr>
                <w:rFonts w:ascii="Times New Roman" w:hAnsi="Times New Roman" w:cs="Times New Roman"/>
                <w:sz w:val="24"/>
                <w:szCs w:val="24"/>
              </w:rPr>
              <w:t>ДП-22-01-УДИ-2023 «Управление данными и информацией»</w:t>
            </w:r>
          </w:p>
        </w:tc>
        <w:tc>
          <w:tcPr>
            <w:tcW w:w="2025" w:type="dxa"/>
          </w:tcPr>
          <w:p w14:paraId="05E9380D" w14:textId="44AC536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F17F368" w14:textId="22077D3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84EE98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95"/>
        </w:trPr>
        <w:tc>
          <w:tcPr>
            <w:tcW w:w="1276" w:type="dxa"/>
            <w:vMerge/>
          </w:tcPr>
          <w:p w14:paraId="55C839A9" w14:textId="77777777" w:rsidR="004F0504" w:rsidRPr="00392660" w:rsidRDefault="004F0504" w:rsidP="004F0504">
            <w:pPr>
              <w:pStyle w:val="ac"/>
              <w:ind w:left="321" w:right="-51"/>
              <w:rPr>
                <w:rFonts w:ascii="Times New Roman" w:hAnsi="Times New Roman" w:cs="Times New Roman"/>
                <w:sz w:val="24"/>
                <w:szCs w:val="24"/>
              </w:rPr>
            </w:pPr>
          </w:p>
        </w:tc>
        <w:tc>
          <w:tcPr>
            <w:tcW w:w="6090" w:type="dxa"/>
          </w:tcPr>
          <w:p w14:paraId="7D58ED65"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7.11.6 Расчеты и передачи данных должны подвергаться надлежащим систематическим проверкам.</w:t>
            </w:r>
          </w:p>
        </w:tc>
        <w:tc>
          <w:tcPr>
            <w:tcW w:w="3828" w:type="dxa"/>
          </w:tcPr>
          <w:p w14:paraId="48E48057" w14:textId="502725B8" w:rsidR="00570A8F" w:rsidRPr="00392660" w:rsidRDefault="00570A8F"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7.11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7983633" w14:textId="1DBEC119" w:rsidR="004F0504" w:rsidRPr="00392660" w:rsidRDefault="00364E1B" w:rsidP="004F0504">
            <w:pPr>
              <w:jc w:val="center"/>
              <w:rPr>
                <w:rFonts w:ascii="Times New Roman" w:hAnsi="Times New Roman" w:cs="Times New Roman"/>
                <w:sz w:val="24"/>
                <w:szCs w:val="24"/>
              </w:rPr>
            </w:pPr>
            <w:r w:rsidRPr="00392660">
              <w:rPr>
                <w:rFonts w:ascii="Times New Roman" w:hAnsi="Times New Roman" w:cs="Times New Roman"/>
                <w:sz w:val="24"/>
                <w:szCs w:val="24"/>
              </w:rPr>
              <w:t>ДП-22-01-УДИ-2023 «Управление данными и информацией»</w:t>
            </w:r>
          </w:p>
        </w:tc>
        <w:tc>
          <w:tcPr>
            <w:tcW w:w="2025" w:type="dxa"/>
          </w:tcPr>
          <w:p w14:paraId="05641BC5" w14:textId="145A892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C8A14DA" w14:textId="704D956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6B5859" w:rsidRPr="00392660" w14:paraId="30D792AB"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5662B7E3" w14:textId="77777777" w:rsidR="006B5859" w:rsidRPr="00392660" w:rsidRDefault="006B5859" w:rsidP="006B5859">
            <w:pPr>
              <w:jc w:val="center"/>
              <w:rPr>
                <w:rFonts w:ascii="Times New Roman" w:hAnsi="Times New Roman" w:cs="Times New Roman"/>
                <w:sz w:val="24"/>
                <w:szCs w:val="24"/>
              </w:rPr>
            </w:pPr>
            <w:r w:rsidRPr="00392660">
              <w:rPr>
                <w:rFonts w:ascii="Times New Roman" w:hAnsi="Times New Roman" w:cs="Times New Roman"/>
                <w:b/>
                <w:sz w:val="24"/>
                <w:szCs w:val="24"/>
              </w:rPr>
              <w:t xml:space="preserve">Требования к системе менеджмента </w:t>
            </w:r>
            <w:r w:rsidRPr="00392660">
              <w:rPr>
                <w:rFonts w:ascii="Times New Roman" w:hAnsi="Times New Roman" w:cs="Times New Roman"/>
                <w:sz w:val="24"/>
                <w:szCs w:val="24"/>
              </w:rPr>
              <w:t>(раздел 8)</w:t>
            </w:r>
          </w:p>
          <w:p w14:paraId="24356E5C" w14:textId="77777777" w:rsidR="006B5859" w:rsidRPr="00392660" w:rsidRDefault="006B5859" w:rsidP="006B5859">
            <w:pPr>
              <w:jc w:val="center"/>
              <w:rPr>
                <w:rFonts w:ascii="Times New Roman" w:hAnsi="Times New Roman" w:cs="Times New Roman"/>
                <w:b/>
                <w:sz w:val="24"/>
                <w:szCs w:val="24"/>
              </w:rPr>
            </w:pPr>
            <w:r w:rsidRPr="00392660">
              <w:rPr>
                <w:rFonts w:ascii="Times New Roman" w:hAnsi="Times New Roman" w:cs="Times New Roman"/>
                <w:sz w:val="24"/>
                <w:szCs w:val="24"/>
              </w:rPr>
              <w:t xml:space="preserve">Лаборатория должна установить, документировать, внедрить и поддерживать систему менеджмента, которая способна обеспечивать и демонстрировать постоянное выполнение требований </w:t>
            </w:r>
            <w:hyperlink r:id="rId12" w:history="1">
              <w:r w:rsidRPr="00392660">
                <w:rPr>
                  <w:rFonts w:ascii="Times New Roman" w:hAnsi="Times New Roman" w:cs="Times New Roman"/>
                  <w:sz w:val="24"/>
                  <w:szCs w:val="24"/>
                </w:rPr>
                <w:t>ГОСТ ISO/IEC 17025-</w:t>
              </w:r>
              <w:proofErr w:type="gramStart"/>
              <w:r w:rsidRPr="00392660">
                <w:rPr>
                  <w:rFonts w:ascii="Times New Roman" w:hAnsi="Times New Roman" w:cs="Times New Roman"/>
                  <w:sz w:val="24"/>
                  <w:szCs w:val="24"/>
                </w:rPr>
                <w:t>2019</w:t>
              </w:r>
            </w:hyperlink>
            <w:r w:rsidRPr="00392660">
              <w:rPr>
                <w:rFonts w:ascii="Times New Roman" w:hAnsi="Times New Roman" w:cs="Times New Roman"/>
                <w:sz w:val="24"/>
                <w:szCs w:val="24"/>
              </w:rPr>
              <w:t xml:space="preserve">  и</w:t>
            </w:r>
            <w:proofErr w:type="gramEnd"/>
            <w:r w:rsidRPr="00392660">
              <w:rPr>
                <w:rFonts w:ascii="Times New Roman" w:hAnsi="Times New Roman" w:cs="Times New Roman"/>
                <w:sz w:val="24"/>
                <w:szCs w:val="24"/>
              </w:rPr>
              <w:t xml:space="preserve"> обеспечивать качество выполненных лабораторией работ. Лаборатория должна внедрить систему менеджмента </w:t>
            </w:r>
            <w:r w:rsidRPr="00392660">
              <w:rPr>
                <w:rFonts w:ascii="Times New Roman" w:hAnsi="Times New Roman" w:cs="Times New Roman"/>
                <w:sz w:val="24"/>
                <w:szCs w:val="24"/>
              </w:rPr>
              <w:br/>
              <w:t>(в соответствии с вариантом А или вариантом B</w:t>
            </w:r>
            <w:r w:rsidRPr="00392660">
              <w:rPr>
                <w:rStyle w:val="aa"/>
                <w:rFonts w:ascii="Times New Roman" w:hAnsi="Times New Roman" w:cs="Times New Roman"/>
                <w:sz w:val="24"/>
                <w:szCs w:val="24"/>
              </w:rPr>
              <w:footnoteReference w:id="1"/>
            </w:r>
            <w:r w:rsidRPr="00392660">
              <w:rPr>
                <w:rFonts w:ascii="Times New Roman" w:hAnsi="Times New Roman" w:cs="Times New Roman"/>
                <w:sz w:val="24"/>
                <w:szCs w:val="24"/>
              </w:rPr>
              <w:t xml:space="preserve">) </w:t>
            </w:r>
          </w:p>
        </w:tc>
      </w:tr>
      <w:tr w:rsidR="006B5859" w:rsidRPr="00392660" w14:paraId="6DF1C323"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5289" w:type="dxa"/>
            <w:gridSpan w:val="5"/>
          </w:tcPr>
          <w:p w14:paraId="59227C64" w14:textId="77777777" w:rsidR="006B5859" w:rsidRPr="00392660" w:rsidRDefault="006B5859" w:rsidP="006B5859">
            <w:pPr>
              <w:ind w:right="48"/>
              <w:jc w:val="center"/>
              <w:rPr>
                <w:rFonts w:ascii="Times New Roman" w:eastAsia="Times New Roman" w:hAnsi="Times New Roman" w:cs="Times New Roman"/>
                <w:sz w:val="24"/>
                <w:szCs w:val="24"/>
                <w:lang w:eastAsia="ru-RU"/>
              </w:rPr>
            </w:pPr>
            <w:r w:rsidRPr="00392660">
              <w:rPr>
                <w:rFonts w:ascii="Times New Roman" w:eastAsia="Times New Roman" w:hAnsi="Times New Roman" w:cs="Times New Roman"/>
                <w:b/>
                <w:sz w:val="24"/>
                <w:szCs w:val="24"/>
                <w:lang w:eastAsia="ru-RU"/>
              </w:rPr>
              <w:t>Вариант А</w:t>
            </w:r>
            <w:r w:rsidRPr="00392660">
              <w:rPr>
                <w:rFonts w:ascii="Times New Roman" w:eastAsia="Times New Roman" w:hAnsi="Times New Roman" w:cs="Times New Roman"/>
                <w:sz w:val="24"/>
                <w:szCs w:val="24"/>
                <w:lang w:eastAsia="ru-RU"/>
              </w:rPr>
              <w:t xml:space="preserve"> </w:t>
            </w:r>
          </w:p>
          <w:p w14:paraId="1B0AF31B"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Как минимум, система менеджмента лаборатории должна предусматривать следующее: </w:t>
            </w:r>
          </w:p>
          <w:p w14:paraId="0E1D0012"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документацию системы менеджмента; </w:t>
            </w:r>
          </w:p>
          <w:p w14:paraId="09985AEE"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управление документами системы менеджмента;</w:t>
            </w:r>
          </w:p>
          <w:p w14:paraId="34E50C44"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управление записями; </w:t>
            </w:r>
          </w:p>
          <w:p w14:paraId="52146232"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действия, связанные с рисками и возможностями;</w:t>
            </w:r>
          </w:p>
          <w:p w14:paraId="7307FBAB"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улучшения;</w:t>
            </w:r>
          </w:p>
          <w:p w14:paraId="144EB15B"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корректирующие действия; </w:t>
            </w:r>
          </w:p>
          <w:p w14:paraId="29F6A8A2"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внутренние аудиты; </w:t>
            </w:r>
          </w:p>
          <w:p w14:paraId="76B007A5" w14:textId="77777777" w:rsidR="006B5859" w:rsidRPr="00392660" w:rsidRDefault="006B5859" w:rsidP="006B5859">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анализ со стороны руководства.</w:t>
            </w:r>
          </w:p>
          <w:p w14:paraId="5A223901" w14:textId="77777777" w:rsidR="006B5859" w:rsidRPr="00392660" w:rsidRDefault="006B5859" w:rsidP="006B5859">
            <w:pPr>
              <w:ind w:right="48"/>
              <w:jc w:val="center"/>
              <w:rPr>
                <w:rFonts w:ascii="Times New Roman" w:eastAsia="Times New Roman" w:hAnsi="Times New Roman" w:cs="Times New Roman"/>
                <w:b/>
                <w:sz w:val="24"/>
                <w:szCs w:val="24"/>
                <w:lang w:eastAsia="ru-RU"/>
              </w:rPr>
            </w:pPr>
          </w:p>
        </w:tc>
      </w:tr>
      <w:tr w:rsidR="004F0504" w:rsidRPr="00392660" w14:paraId="78B91E1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320"/>
        </w:trPr>
        <w:tc>
          <w:tcPr>
            <w:tcW w:w="1276" w:type="dxa"/>
            <w:vMerge w:val="restart"/>
          </w:tcPr>
          <w:p w14:paraId="6ED80581"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8.2</w:t>
            </w:r>
          </w:p>
        </w:tc>
        <w:tc>
          <w:tcPr>
            <w:tcW w:w="6090" w:type="dxa"/>
          </w:tcPr>
          <w:p w14:paraId="7058265D"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Документация системы менеджмента </w:t>
            </w:r>
          </w:p>
          <w:p w14:paraId="00C4AB69"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8.2.1 Руководство лаборатории должно установить, документировать и поддерживать политики и цели для выполнения требований настоящего стандарта и должно обеспечить, чтобы эти политики и цели были признаны и внедрены на всех уровнях организации лаборатории. </w:t>
            </w:r>
          </w:p>
        </w:tc>
        <w:tc>
          <w:tcPr>
            <w:tcW w:w="3828" w:type="dxa"/>
          </w:tcPr>
          <w:p w14:paraId="6906994F" w14:textId="1D17EB29" w:rsidR="00570A8F" w:rsidRPr="00392660" w:rsidRDefault="00570A8F" w:rsidP="00DA62A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8.1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71C7557" w14:textId="37B6488D" w:rsidR="00DA62A4" w:rsidRPr="00392660" w:rsidRDefault="00DA62A4" w:rsidP="00DA62A4">
            <w:pPr>
              <w:jc w:val="center"/>
              <w:rPr>
                <w:rFonts w:ascii="Times New Roman" w:hAnsi="Times New Roman" w:cs="Times New Roman"/>
                <w:sz w:val="24"/>
                <w:szCs w:val="24"/>
                <w:lang w:val="en-US"/>
              </w:rPr>
            </w:pPr>
            <w:r w:rsidRPr="00392660">
              <w:rPr>
                <w:rFonts w:ascii="Times New Roman" w:hAnsi="Times New Roman" w:cs="Times New Roman"/>
                <w:sz w:val="24"/>
                <w:szCs w:val="24"/>
              </w:rPr>
              <w:t>Положение</w:t>
            </w:r>
            <w:r w:rsidRPr="00392660">
              <w:rPr>
                <w:rFonts w:ascii="Times New Roman" w:hAnsi="Times New Roman" w:cs="Times New Roman"/>
                <w:sz w:val="24"/>
                <w:szCs w:val="24"/>
                <w:lang w:val="en-US"/>
              </w:rPr>
              <w:t xml:space="preserve"> </w:t>
            </w:r>
            <w:r w:rsidRPr="00392660">
              <w:rPr>
                <w:rFonts w:ascii="Times New Roman" w:hAnsi="Times New Roman" w:cs="Times New Roman"/>
                <w:sz w:val="24"/>
                <w:szCs w:val="24"/>
              </w:rPr>
              <w:t>об</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rPr>
              <w:t>ПЛЖ</w:t>
            </w:r>
            <w:r w:rsidRPr="00392660">
              <w:rPr>
                <w:rFonts w:ascii="Times New Roman" w:hAnsi="Times New Roman" w:cs="Times New Roman"/>
                <w:color w:val="FF0000"/>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9CE49D8" w14:textId="749FFA2F" w:rsidR="00DA62A4" w:rsidRPr="00392660" w:rsidRDefault="00DA62A4" w:rsidP="00DA62A4">
            <w:pPr>
              <w:jc w:val="center"/>
              <w:rPr>
                <w:rFonts w:ascii="Times New Roman" w:hAnsi="Times New Roman" w:cs="Times New Roman"/>
                <w:sz w:val="24"/>
                <w:szCs w:val="24"/>
              </w:rPr>
            </w:pPr>
            <w:r w:rsidRPr="00392660">
              <w:rPr>
                <w:rFonts w:ascii="Times New Roman" w:hAnsi="Times New Roman" w:cs="Times New Roman"/>
                <w:sz w:val="24"/>
                <w:szCs w:val="24"/>
              </w:rPr>
              <w:t>Политика в области качества ПОК</w:t>
            </w:r>
            <w:r w:rsidRPr="00392660">
              <w:rPr>
                <w:rFonts w:ascii="Times New Roman" w:hAnsi="Times New Roman" w:cs="Times New Roman"/>
                <w:color w:val="FF0000"/>
                <w:sz w:val="24"/>
                <w:szCs w:val="24"/>
              </w:rPr>
              <w:t xml:space="preserve">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00D841A1"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-01-2023</w:t>
            </w:r>
          </w:p>
          <w:p w14:paraId="13F084BC" w14:textId="355FCBDC" w:rsidR="004F0504" w:rsidRPr="00392660" w:rsidRDefault="004F0504" w:rsidP="00A1073A">
            <w:pPr>
              <w:jc w:val="center"/>
              <w:rPr>
                <w:rFonts w:ascii="Times New Roman" w:hAnsi="Times New Roman" w:cs="Times New Roman"/>
                <w:sz w:val="24"/>
                <w:szCs w:val="24"/>
              </w:rPr>
            </w:pPr>
          </w:p>
        </w:tc>
        <w:tc>
          <w:tcPr>
            <w:tcW w:w="2025" w:type="dxa"/>
          </w:tcPr>
          <w:p w14:paraId="0D20CC82" w14:textId="35E8E82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E525CA6" w14:textId="431F65F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A1073A" w:rsidRPr="00392660" w14:paraId="6201501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05"/>
        </w:trPr>
        <w:tc>
          <w:tcPr>
            <w:tcW w:w="1276" w:type="dxa"/>
            <w:vMerge/>
          </w:tcPr>
          <w:p w14:paraId="70C428FA" w14:textId="77777777" w:rsidR="00A1073A" w:rsidRPr="00392660" w:rsidRDefault="00A1073A" w:rsidP="00A1073A">
            <w:pPr>
              <w:ind w:left="240" w:right="-51"/>
              <w:jc w:val="center"/>
              <w:rPr>
                <w:rFonts w:ascii="Times New Roman" w:hAnsi="Times New Roman" w:cs="Times New Roman"/>
                <w:sz w:val="24"/>
                <w:szCs w:val="24"/>
              </w:rPr>
            </w:pPr>
          </w:p>
        </w:tc>
        <w:tc>
          <w:tcPr>
            <w:tcW w:w="6090" w:type="dxa"/>
          </w:tcPr>
          <w:p w14:paraId="3064E9BF" w14:textId="77777777" w:rsidR="00A1073A" w:rsidRPr="00392660" w:rsidRDefault="00A1073A" w:rsidP="00A1073A">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8.2.2. Политики и цели должны быть направлены на обеспечение компетентности, беспристрастности и стабильности деятельности лаборатории. </w:t>
            </w:r>
          </w:p>
        </w:tc>
        <w:tc>
          <w:tcPr>
            <w:tcW w:w="3828" w:type="dxa"/>
          </w:tcPr>
          <w:p w14:paraId="6943985F" w14:textId="679A7799" w:rsidR="00DA62A4" w:rsidRPr="00392660" w:rsidRDefault="00DA62A4" w:rsidP="00DA62A4">
            <w:pPr>
              <w:jc w:val="center"/>
              <w:rPr>
                <w:rFonts w:ascii="Times New Roman" w:hAnsi="Times New Roman" w:cs="Times New Roman"/>
                <w:sz w:val="24"/>
                <w:szCs w:val="24"/>
              </w:rPr>
            </w:pPr>
            <w:r w:rsidRPr="00392660">
              <w:rPr>
                <w:rFonts w:ascii="Times New Roman" w:hAnsi="Times New Roman" w:cs="Times New Roman"/>
                <w:sz w:val="24"/>
                <w:szCs w:val="24"/>
              </w:rPr>
              <w:t>Политика в области качества ПОК</w:t>
            </w:r>
            <w:r w:rsidRPr="00392660">
              <w:rPr>
                <w:rFonts w:ascii="Times New Roman" w:hAnsi="Times New Roman" w:cs="Times New Roman"/>
                <w:color w:val="FF0000"/>
                <w:sz w:val="24"/>
                <w:szCs w:val="24"/>
              </w:rPr>
              <w:t xml:space="preserve">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00D841A1"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-01-2023</w:t>
            </w:r>
          </w:p>
          <w:p w14:paraId="2A67FFA8" w14:textId="60A3215C" w:rsidR="00A1073A" w:rsidRPr="00392660" w:rsidRDefault="00A1073A" w:rsidP="00A1073A">
            <w:pPr>
              <w:jc w:val="center"/>
              <w:rPr>
                <w:rFonts w:ascii="Times New Roman" w:hAnsi="Times New Roman" w:cs="Times New Roman"/>
                <w:sz w:val="24"/>
                <w:szCs w:val="24"/>
              </w:rPr>
            </w:pPr>
          </w:p>
        </w:tc>
        <w:tc>
          <w:tcPr>
            <w:tcW w:w="2025" w:type="dxa"/>
          </w:tcPr>
          <w:p w14:paraId="72C79D81" w14:textId="379D7D0A"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6EF25705" w14:textId="2FD2B104"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A1073A" w:rsidRPr="00392660" w14:paraId="3412A81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1276" w:type="dxa"/>
            <w:vMerge/>
          </w:tcPr>
          <w:p w14:paraId="6769F371" w14:textId="77777777" w:rsidR="00A1073A" w:rsidRPr="00392660" w:rsidRDefault="00A1073A" w:rsidP="00A1073A">
            <w:pPr>
              <w:ind w:left="240" w:right="-51"/>
              <w:jc w:val="center"/>
              <w:rPr>
                <w:rFonts w:ascii="Times New Roman" w:hAnsi="Times New Roman" w:cs="Times New Roman"/>
                <w:sz w:val="24"/>
                <w:szCs w:val="24"/>
              </w:rPr>
            </w:pPr>
          </w:p>
        </w:tc>
        <w:tc>
          <w:tcPr>
            <w:tcW w:w="6090" w:type="dxa"/>
          </w:tcPr>
          <w:p w14:paraId="66AD30A2" w14:textId="77777777" w:rsidR="00A1073A" w:rsidRPr="00392660" w:rsidRDefault="00A1073A" w:rsidP="00A1073A">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8.2.3 Руководство лаборатории должно представить доказательства приверженности к разработке и внедрению системы менеджмента и постоянному повышению ее результативности. </w:t>
            </w:r>
          </w:p>
        </w:tc>
        <w:tc>
          <w:tcPr>
            <w:tcW w:w="3828" w:type="dxa"/>
          </w:tcPr>
          <w:p w14:paraId="2E5FA6E7" w14:textId="43419589" w:rsidR="00570A8F" w:rsidRPr="00392660" w:rsidRDefault="00570A8F" w:rsidP="00A1073A">
            <w:pPr>
              <w:jc w:val="center"/>
              <w:rPr>
                <w:rFonts w:ascii="Times New Roman" w:hAnsi="Times New Roman" w:cs="Times New Roman"/>
                <w:sz w:val="24"/>
                <w:szCs w:val="24"/>
              </w:rPr>
            </w:pPr>
            <w:r w:rsidRPr="00392660">
              <w:rPr>
                <w:rFonts w:ascii="Times New Roman" w:hAnsi="Times New Roman" w:cs="Times New Roman"/>
                <w:sz w:val="24"/>
                <w:szCs w:val="24"/>
              </w:rPr>
              <w:t xml:space="preserve">п. 8.1.4 РК </w:t>
            </w:r>
            <w:r w:rsidRPr="00392660">
              <w:rPr>
                <w:rFonts w:ascii="Times New Roman" w:hAnsi="Times New Roman" w:cs="Times New Roman"/>
                <w:color w:val="FF0000"/>
                <w:sz w:val="24"/>
                <w:szCs w:val="24"/>
              </w:rPr>
              <w:t>ИЛ</w:t>
            </w:r>
            <w:r w:rsidRPr="00392660">
              <w:rPr>
                <w:rFonts w:ascii="Times New Roman" w:hAnsi="Times New Roman" w:cs="Times New Roman"/>
                <w:sz w:val="24"/>
                <w:szCs w:val="24"/>
              </w:rPr>
              <w:t>-01-2023</w:t>
            </w:r>
          </w:p>
          <w:p w14:paraId="348A4E80" w14:textId="5F61F1E1"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Политика в области качества ПОК</w:t>
            </w:r>
            <w:r w:rsidRPr="00392660">
              <w:rPr>
                <w:rFonts w:ascii="Times New Roman" w:hAnsi="Times New Roman" w:cs="Times New Roman"/>
                <w:color w:val="FF0000"/>
                <w:sz w:val="24"/>
                <w:szCs w:val="24"/>
              </w:rPr>
              <w:t xml:space="preserve"> </w:t>
            </w:r>
            <w:r w:rsidR="00D841A1" w:rsidRPr="00392660">
              <w:rPr>
                <w:rFonts w:ascii="Times New Roman" w:hAnsi="Times New Roman" w:cs="Times New Roman"/>
                <w:color w:val="FF0000"/>
                <w:sz w:val="24"/>
                <w:szCs w:val="24"/>
              </w:rPr>
              <w:t>#</w:t>
            </w:r>
            <w:r w:rsidR="00D841A1" w:rsidRPr="00392660">
              <w:rPr>
                <w:rFonts w:ascii="Times New Roman" w:hAnsi="Times New Roman" w:cs="Times New Roman"/>
                <w:color w:val="FF0000"/>
                <w:sz w:val="24"/>
                <w:szCs w:val="24"/>
                <w:lang w:val="en-US"/>
              </w:rPr>
              <w:t>lab</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name</w:t>
            </w:r>
            <w:r w:rsidR="00D841A1" w:rsidRPr="00392660">
              <w:rPr>
                <w:rFonts w:ascii="Times New Roman" w:hAnsi="Times New Roman" w:cs="Times New Roman"/>
                <w:color w:val="FF0000"/>
                <w:sz w:val="24"/>
                <w:szCs w:val="24"/>
              </w:rPr>
              <w:t>_</w:t>
            </w:r>
            <w:r w:rsidR="00D841A1" w:rsidRPr="00392660">
              <w:rPr>
                <w:rFonts w:ascii="Times New Roman" w:hAnsi="Times New Roman" w:cs="Times New Roman"/>
                <w:color w:val="FF0000"/>
                <w:sz w:val="24"/>
                <w:szCs w:val="24"/>
                <w:lang w:val="en-US"/>
              </w:rPr>
              <w:t>abbrev</w:t>
            </w:r>
            <w:r w:rsidR="00D841A1" w:rsidRPr="00392660">
              <w:rPr>
                <w:rFonts w:ascii="Times New Roman" w:hAnsi="Times New Roman" w:cs="Times New Roman"/>
                <w:color w:val="FF0000"/>
                <w:sz w:val="24"/>
                <w:szCs w:val="24"/>
              </w:rPr>
              <w:t xml:space="preserve"> </w:t>
            </w:r>
            <w:r w:rsidRPr="00392660">
              <w:rPr>
                <w:rFonts w:ascii="Times New Roman" w:hAnsi="Times New Roman" w:cs="Times New Roman"/>
                <w:sz w:val="24"/>
                <w:szCs w:val="24"/>
              </w:rPr>
              <w:t>-01-2023</w:t>
            </w:r>
          </w:p>
          <w:p w14:paraId="61E13BD1"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ДП-01-01-УД-2023 «Управление документацией»</w:t>
            </w:r>
          </w:p>
          <w:p w14:paraId="1D2F96FD" w14:textId="0677F0C0" w:rsidR="00FF1C13" w:rsidRPr="00392660" w:rsidRDefault="00FF1C13" w:rsidP="00A1073A">
            <w:pPr>
              <w:jc w:val="center"/>
              <w:rPr>
                <w:rFonts w:ascii="Times New Roman" w:hAnsi="Times New Roman" w:cs="Times New Roman"/>
                <w:sz w:val="24"/>
                <w:szCs w:val="24"/>
              </w:rPr>
            </w:pPr>
          </w:p>
        </w:tc>
        <w:tc>
          <w:tcPr>
            <w:tcW w:w="2025" w:type="dxa"/>
          </w:tcPr>
          <w:p w14:paraId="45C01D1C" w14:textId="40DDABC3"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62993A9" w14:textId="1313325B"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A1073A" w:rsidRPr="00392660" w14:paraId="15BB2B0A"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65"/>
        </w:trPr>
        <w:tc>
          <w:tcPr>
            <w:tcW w:w="1276" w:type="dxa"/>
            <w:vMerge/>
          </w:tcPr>
          <w:p w14:paraId="4AC75132" w14:textId="546BE5BB" w:rsidR="00A1073A" w:rsidRPr="00392660" w:rsidRDefault="00A1073A" w:rsidP="00A1073A">
            <w:pPr>
              <w:ind w:left="240" w:right="-51"/>
              <w:jc w:val="center"/>
              <w:rPr>
                <w:rFonts w:ascii="Times New Roman" w:hAnsi="Times New Roman" w:cs="Times New Roman"/>
                <w:sz w:val="24"/>
                <w:szCs w:val="24"/>
              </w:rPr>
            </w:pPr>
          </w:p>
        </w:tc>
        <w:tc>
          <w:tcPr>
            <w:tcW w:w="6090" w:type="dxa"/>
          </w:tcPr>
          <w:p w14:paraId="5B82D902" w14:textId="77777777" w:rsidR="00A1073A" w:rsidRPr="00392660" w:rsidRDefault="00A1073A" w:rsidP="00A1073A">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8.2.4 Вся документация, процессы, системы, записи, относящиеся к выполнению требований настоящего стандарта, должны быть включены в систему менеджмента, соотнесены или связаны с ней. </w:t>
            </w:r>
          </w:p>
        </w:tc>
        <w:tc>
          <w:tcPr>
            <w:tcW w:w="3828" w:type="dxa"/>
          </w:tcPr>
          <w:p w14:paraId="554615F9" w14:textId="7D4615CD" w:rsidR="00C25640" w:rsidRPr="00392660" w:rsidRDefault="00C25640" w:rsidP="00FF1C1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4220438D"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ДП-01-01-УД-2023 «Управление документацией»</w:t>
            </w:r>
          </w:p>
          <w:p w14:paraId="45CC0681" w14:textId="35B91788" w:rsidR="00A1073A" w:rsidRPr="00392660" w:rsidRDefault="00A1073A" w:rsidP="00A1073A">
            <w:pPr>
              <w:jc w:val="center"/>
              <w:rPr>
                <w:rFonts w:ascii="Times New Roman" w:hAnsi="Times New Roman" w:cs="Times New Roman"/>
                <w:sz w:val="24"/>
                <w:szCs w:val="24"/>
              </w:rPr>
            </w:pPr>
          </w:p>
        </w:tc>
        <w:tc>
          <w:tcPr>
            <w:tcW w:w="2025" w:type="dxa"/>
          </w:tcPr>
          <w:p w14:paraId="3F226877" w14:textId="1C791540"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60E82C3" w14:textId="6C3103A0"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A1073A" w:rsidRPr="00392660" w14:paraId="186BDFE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920"/>
        </w:trPr>
        <w:tc>
          <w:tcPr>
            <w:tcW w:w="1276" w:type="dxa"/>
            <w:vMerge/>
          </w:tcPr>
          <w:p w14:paraId="486EDAF3" w14:textId="77777777" w:rsidR="00A1073A" w:rsidRPr="00392660" w:rsidRDefault="00A1073A" w:rsidP="00A1073A">
            <w:pPr>
              <w:ind w:left="240" w:right="-51"/>
              <w:jc w:val="center"/>
              <w:rPr>
                <w:rFonts w:ascii="Times New Roman" w:hAnsi="Times New Roman" w:cs="Times New Roman"/>
                <w:sz w:val="24"/>
                <w:szCs w:val="24"/>
              </w:rPr>
            </w:pPr>
          </w:p>
        </w:tc>
        <w:tc>
          <w:tcPr>
            <w:tcW w:w="6090" w:type="dxa"/>
          </w:tcPr>
          <w:p w14:paraId="5FD27E95" w14:textId="77777777" w:rsidR="00A1073A" w:rsidRPr="00392660" w:rsidRDefault="00A1073A" w:rsidP="00A1073A">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8.2.5 Весь персонал, участвующий в лабораторной деятельности, должен иметь доступ к тем частям документации системы менеджмента и соответствующей информации, которые применяются в сфере его ответственности. менеджмента и соответствующей информации, которые применяются в сфере его ответственности.</w:t>
            </w:r>
            <w:r w:rsidRPr="00392660">
              <w:t xml:space="preserve"> </w:t>
            </w:r>
          </w:p>
        </w:tc>
        <w:tc>
          <w:tcPr>
            <w:tcW w:w="3828" w:type="dxa"/>
          </w:tcPr>
          <w:p w14:paraId="2D26238B" w14:textId="3C5BAE1C" w:rsidR="00C25640" w:rsidRPr="00392660" w:rsidRDefault="00C25640" w:rsidP="00FF1C1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8.2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ACC3D28"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ДП-01-01-УД-2023 «Управление документацией»</w:t>
            </w:r>
          </w:p>
          <w:p w14:paraId="294EFFF5" w14:textId="39932E38" w:rsidR="00A1073A" w:rsidRPr="00392660" w:rsidRDefault="00A1073A" w:rsidP="00A1073A">
            <w:pPr>
              <w:jc w:val="center"/>
              <w:rPr>
                <w:rFonts w:ascii="Times New Roman" w:hAnsi="Times New Roman" w:cs="Times New Roman"/>
                <w:sz w:val="24"/>
                <w:szCs w:val="24"/>
              </w:rPr>
            </w:pPr>
          </w:p>
        </w:tc>
        <w:tc>
          <w:tcPr>
            <w:tcW w:w="2025" w:type="dxa"/>
          </w:tcPr>
          <w:p w14:paraId="56BE2E13" w14:textId="2F6506FD"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8FA6119" w14:textId="51C9E71C"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0331346"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65"/>
        </w:trPr>
        <w:tc>
          <w:tcPr>
            <w:tcW w:w="1276" w:type="dxa"/>
            <w:vMerge w:val="restart"/>
          </w:tcPr>
          <w:p w14:paraId="7D78DF34"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8.3</w:t>
            </w:r>
          </w:p>
        </w:tc>
        <w:tc>
          <w:tcPr>
            <w:tcW w:w="6090" w:type="dxa"/>
          </w:tcPr>
          <w:p w14:paraId="2117C2A2"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8.3. Управление документами системы менеджмента </w:t>
            </w:r>
          </w:p>
          <w:p w14:paraId="27927454"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8.3.1 Лаборатория должна управлять документами (внутренними и внешними), относящимися к выполнению требований настоящего стандарта. </w:t>
            </w:r>
          </w:p>
        </w:tc>
        <w:tc>
          <w:tcPr>
            <w:tcW w:w="3828" w:type="dxa"/>
          </w:tcPr>
          <w:p w14:paraId="75606D67" w14:textId="5BEE707A" w:rsidR="00C25640" w:rsidRPr="00392660" w:rsidRDefault="00C25640"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82C3EFD"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ДП-01-01-УД-2023 «Управление документацией»</w:t>
            </w:r>
          </w:p>
          <w:p w14:paraId="3479428F" w14:textId="759CA5E9"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Титульный лист документации СМК</w:t>
            </w:r>
            <w:r w:rsidR="00DA62A4" w:rsidRPr="00392660">
              <w:rPr>
                <w:rFonts w:ascii="Times New Roman" w:hAnsi="Times New Roman" w:cs="Times New Roman"/>
                <w:sz w:val="24"/>
                <w:szCs w:val="24"/>
              </w:rPr>
              <w:t xml:space="preserve"> (Приложение 1 к ДП-01-01-УД-2023)</w:t>
            </w:r>
          </w:p>
          <w:p w14:paraId="2AFB28D7" w14:textId="0B6B6BF0" w:rsidR="00A1073A" w:rsidRPr="00392660" w:rsidRDefault="00DA62A4"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листа ознакомления (Приложение 2 к ДП-01-01-УД-2023)</w:t>
            </w:r>
          </w:p>
          <w:p w14:paraId="005A7F20" w14:textId="09803918"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 xml:space="preserve">Форма листа регистрации изменений </w:t>
            </w:r>
            <w:r w:rsidR="00DA62A4" w:rsidRPr="00392660">
              <w:rPr>
                <w:rFonts w:ascii="Times New Roman" w:hAnsi="Times New Roman" w:cs="Times New Roman"/>
                <w:sz w:val="24"/>
                <w:szCs w:val="24"/>
              </w:rPr>
              <w:t>(Приложение 2 к ДП-01-01-УД-2023)</w:t>
            </w:r>
          </w:p>
          <w:p w14:paraId="2ACB98E3" w14:textId="60EDF3A4"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титульного листа рабочих журналов</w:t>
            </w:r>
            <w:r w:rsidR="00DA62A4" w:rsidRPr="00392660">
              <w:rPr>
                <w:rFonts w:ascii="Times New Roman" w:hAnsi="Times New Roman" w:cs="Times New Roman"/>
                <w:sz w:val="24"/>
                <w:szCs w:val="24"/>
              </w:rPr>
              <w:t xml:space="preserve"> (Приложение 3 к ДП-01-01-УД-2023)</w:t>
            </w:r>
          </w:p>
          <w:p w14:paraId="5FB50106" w14:textId="7D2AA991"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документов СМК</w:t>
            </w:r>
            <w:r w:rsidR="00DA62A4" w:rsidRPr="00392660">
              <w:rPr>
                <w:rFonts w:ascii="Times New Roman" w:hAnsi="Times New Roman" w:cs="Times New Roman"/>
                <w:sz w:val="24"/>
                <w:szCs w:val="24"/>
              </w:rPr>
              <w:t xml:space="preserve"> (Ф 01 ДП-01-01)</w:t>
            </w:r>
          </w:p>
          <w:p w14:paraId="3DF5331F" w14:textId="4C6F291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учета копий документов СМК</w:t>
            </w:r>
            <w:r w:rsidR="00DA62A4" w:rsidRPr="00392660">
              <w:rPr>
                <w:rFonts w:ascii="Times New Roman" w:hAnsi="Times New Roman" w:cs="Times New Roman"/>
                <w:sz w:val="24"/>
                <w:szCs w:val="24"/>
              </w:rPr>
              <w:t xml:space="preserve"> (Ф 02 ДП-01-01)</w:t>
            </w:r>
          </w:p>
          <w:p w14:paraId="02B71457" w14:textId="6C7D866E"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Образцы подписей</w:t>
            </w:r>
            <w:r w:rsidR="00DA62A4" w:rsidRPr="00392660">
              <w:rPr>
                <w:rFonts w:ascii="Times New Roman" w:hAnsi="Times New Roman" w:cs="Times New Roman"/>
                <w:sz w:val="24"/>
                <w:szCs w:val="24"/>
              </w:rPr>
              <w:t xml:space="preserve"> (Ф 03 ДП-01-01)</w:t>
            </w:r>
          </w:p>
          <w:p w14:paraId="44940C8C" w14:textId="1198029A" w:rsidR="00A1073A" w:rsidRPr="00392660" w:rsidRDefault="00A1073A" w:rsidP="00A1073A">
            <w:pPr>
              <w:jc w:val="center"/>
              <w:rPr>
                <w:rFonts w:ascii="Times New Roman" w:hAnsi="Times New Roman" w:cs="Times New Roman"/>
                <w:sz w:val="24"/>
                <w:szCs w:val="24"/>
              </w:rPr>
            </w:pPr>
            <w:proofErr w:type="spellStart"/>
            <w:r w:rsidRPr="00392660">
              <w:rPr>
                <w:rFonts w:ascii="Times New Roman" w:hAnsi="Times New Roman" w:cs="Times New Roman"/>
                <w:sz w:val="24"/>
                <w:szCs w:val="24"/>
              </w:rPr>
              <w:t>Заверительная</w:t>
            </w:r>
            <w:proofErr w:type="spellEnd"/>
            <w:r w:rsidRPr="00392660">
              <w:rPr>
                <w:rFonts w:ascii="Times New Roman" w:hAnsi="Times New Roman" w:cs="Times New Roman"/>
                <w:sz w:val="24"/>
                <w:szCs w:val="24"/>
              </w:rPr>
              <w:t xml:space="preserve"> надпись</w:t>
            </w:r>
            <w:r w:rsidR="00DA62A4" w:rsidRPr="00392660">
              <w:rPr>
                <w:rFonts w:ascii="Times New Roman" w:hAnsi="Times New Roman" w:cs="Times New Roman"/>
                <w:sz w:val="24"/>
                <w:szCs w:val="24"/>
              </w:rPr>
              <w:t xml:space="preserve"> (Ф 04 ДП-01-01)</w:t>
            </w:r>
          </w:p>
          <w:p w14:paraId="7EB22083" w14:textId="775E6F5D"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док</w:t>
            </w:r>
            <w:r w:rsidR="00DA62A4" w:rsidRPr="00392660">
              <w:rPr>
                <w:rFonts w:ascii="Times New Roman" w:hAnsi="Times New Roman" w:cs="Times New Roman"/>
                <w:sz w:val="24"/>
                <w:szCs w:val="24"/>
              </w:rPr>
              <w:t>ументов внешнего происхождения (Ф 05 ДП-01-01)</w:t>
            </w:r>
          </w:p>
          <w:p w14:paraId="129647A4"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ознакомления с нормативными документами</w:t>
            </w:r>
          </w:p>
          <w:p w14:paraId="2A471068" w14:textId="286E6A6D"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внешнего происхождения</w:t>
            </w:r>
            <w:r w:rsidR="00DA62A4" w:rsidRPr="00392660">
              <w:rPr>
                <w:rFonts w:ascii="Times New Roman" w:hAnsi="Times New Roman" w:cs="Times New Roman"/>
                <w:sz w:val="24"/>
                <w:szCs w:val="24"/>
              </w:rPr>
              <w:t xml:space="preserve"> (Ф 06 ДП-01-01)</w:t>
            </w:r>
          </w:p>
          <w:p w14:paraId="034D379B" w14:textId="602B9723"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Реестр внешних нормативных документов</w:t>
            </w:r>
            <w:r w:rsidR="00DA62A4" w:rsidRPr="00392660">
              <w:rPr>
                <w:rFonts w:ascii="Times New Roman" w:hAnsi="Times New Roman" w:cs="Times New Roman"/>
                <w:sz w:val="24"/>
                <w:szCs w:val="24"/>
              </w:rPr>
              <w:t xml:space="preserve"> (Ф 07 ДП-01-01)</w:t>
            </w:r>
          </w:p>
          <w:p w14:paraId="445AF646" w14:textId="262C115B"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Реестр документов СМК</w:t>
            </w:r>
            <w:r w:rsidR="00DA62A4" w:rsidRPr="00392660">
              <w:rPr>
                <w:rFonts w:ascii="Times New Roman" w:hAnsi="Times New Roman" w:cs="Times New Roman"/>
                <w:sz w:val="24"/>
                <w:szCs w:val="24"/>
              </w:rPr>
              <w:t xml:space="preserve"> (Ф 08 ДП-01-01)</w:t>
            </w:r>
          </w:p>
          <w:p w14:paraId="70A6A16A" w14:textId="44D7F9A2"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Реестр форм записей</w:t>
            </w:r>
            <w:r w:rsidR="00DA62A4" w:rsidRPr="00392660">
              <w:rPr>
                <w:rFonts w:ascii="Times New Roman" w:hAnsi="Times New Roman" w:cs="Times New Roman"/>
                <w:sz w:val="24"/>
                <w:szCs w:val="24"/>
              </w:rPr>
              <w:t xml:space="preserve"> (Ф 09 ДП-01-01)</w:t>
            </w:r>
          </w:p>
          <w:p w14:paraId="438B4303" w14:textId="37DF4F0A"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регистрации документов в архиве</w:t>
            </w:r>
            <w:r w:rsidR="00DA62A4" w:rsidRPr="00392660">
              <w:rPr>
                <w:rFonts w:ascii="Times New Roman" w:hAnsi="Times New Roman" w:cs="Times New Roman"/>
                <w:sz w:val="24"/>
                <w:szCs w:val="24"/>
              </w:rPr>
              <w:t xml:space="preserve"> (Ф 10 ДП-01-01)</w:t>
            </w:r>
          </w:p>
          <w:p w14:paraId="5096AC52" w14:textId="22161704"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выдачи документов из архива</w:t>
            </w:r>
            <w:r w:rsidR="00DA62A4" w:rsidRPr="00392660">
              <w:rPr>
                <w:rFonts w:ascii="Times New Roman" w:hAnsi="Times New Roman" w:cs="Times New Roman"/>
                <w:sz w:val="24"/>
                <w:szCs w:val="24"/>
              </w:rPr>
              <w:t xml:space="preserve"> (Ф 11 ДП-01-01)</w:t>
            </w:r>
          </w:p>
          <w:p w14:paraId="3F5DA4A6" w14:textId="4D04107C"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Журнал претензий (жалоб)</w:t>
            </w:r>
            <w:r w:rsidR="00DA62A4" w:rsidRPr="00392660">
              <w:rPr>
                <w:rFonts w:ascii="Times New Roman" w:hAnsi="Times New Roman" w:cs="Times New Roman"/>
                <w:sz w:val="24"/>
                <w:szCs w:val="24"/>
              </w:rPr>
              <w:t xml:space="preserve"> (Ф 12 ДП-01-01)</w:t>
            </w:r>
          </w:p>
          <w:p w14:paraId="38858C30" w14:textId="7817480C" w:rsidR="004F0504"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Форма акта об уничтожении документа СМК</w:t>
            </w:r>
            <w:r w:rsidR="00DA62A4" w:rsidRPr="00392660">
              <w:rPr>
                <w:rFonts w:ascii="Times New Roman" w:hAnsi="Times New Roman" w:cs="Times New Roman"/>
                <w:sz w:val="24"/>
                <w:szCs w:val="24"/>
              </w:rPr>
              <w:t xml:space="preserve"> (Ф 13 ДП-01-01)</w:t>
            </w:r>
          </w:p>
        </w:tc>
        <w:tc>
          <w:tcPr>
            <w:tcW w:w="2025" w:type="dxa"/>
          </w:tcPr>
          <w:p w14:paraId="765FE6D3" w14:textId="49B3F6C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5827213D" w14:textId="180F602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BB2BF8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75"/>
        </w:trPr>
        <w:tc>
          <w:tcPr>
            <w:tcW w:w="1276" w:type="dxa"/>
            <w:vMerge/>
          </w:tcPr>
          <w:p w14:paraId="727756C4"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6748A499"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8.3.2 Лаборатория должна обеспечить, что: </w:t>
            </w:r>
          </w:p>
          <w:p w14:paraId="68DF641C"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документы проверены на пригодность уполномоченным персоналом до их издания; </w:t>
            </w:r>
          </w:p>
          <w:p w14:paraId="5D1080E7"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документы периодически анализируются и при необходимости пересматриваются; </w:t>
            </w:r>
          </w:p>
          <w:p w14:paraId="5D2E0BFC"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идентифицируются изменения и статус текущей редакции документа; </w:t>
            </w:r>
          </w:p>
          <w:p w14:paraId="4A8EBC3B"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актуальные версии применяемых документов доступны на всех рабочих местах и при необходимости их распространение управляется; </w:t>
            </w:r>
          </w:p>
          <w:p w14:paraId="60D7FCAC" w14:textId="77777777" w:rsidR="004F0504" w:rsidRPr="00392660" w:rsidRDefault="004F0504" w:rsidP="004F0504">
            <w:pPr>
              <w:ind w:left="-17" w:right="45" w:firstLine="397"/>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e) документы уникальным образом идентифицированы; </w:t>
            </w:r>
          </w:p>
          <w:p w14:paraId="59053923"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f) не допускается непреднамеренное использование устаревших документов и применяется соответствующая идентификация данных документов, в случае если они сохраняются с какой-либо целью.</w:t>
            </w:r>
          </w:p>
        </w:tc>
        <w:tc>
          <w:tcPr>
            <w:tcW w:w="3828" w:type="dxa"/>
          </w:tcPr>
          <w:p w14:paraId="5BE039F7" w14:textId="161089F1" w:rsidR="00C25640" w:rsidRPr="00392660" w:rsidRDefault="00C25640"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8.3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4096404" w14:textId="77777777" w:rsidR="00EA766F" w:rsidRPr="00392660" w:rsidRDefault="00EA766F" w:rsidP="00EA766F">
            <w:pPr>
              <w:jc w:val="center"/>
              <w:rPr>
                <w:rFonts w:ascii="Times New Roman" w:hAnsi="Times New Roman" w:cs="Times New Roman"/>
                <w:sz w:val="24"/>
                <w:szCs w:val="24"/>
              </w:rPr>
            </w:pPr>
            <w:r w:rsidRPr="00392660">
              <w:rPr>
                <w:rFonts w:ascii="Times New Roman" w:hAnsi="Times New Roman" w:cs="Times New Roman"/>
                <w:sz w:val="24"/>
                <w:szCs w:val="24"/>
              </w:rPr>
              <w:t>ДП-01-01-УД-2023 «Управление документацией»</w:t>
            </w:r>
          </w:p>
          <w:p w14:paraId="386DC7B6" w14:textId="38530591" w:rsidR="00FF1C13" w:rsidRPr="00392660" w:rsidRDefault="00FF1C13" w:rsidP="004F0504">
            <w:pPr>
              <w:jc w:val="center"/>
              <w:rPr>
                <w:rFonts w:ascii="Times New Roman" w:hAnsi="Times New Roman" w:cs="Times New Roman"/>
                <w:sz w:val="24"/>
                <w:szCs w:val="24"/>
              </w:rPr>
            </w:pPr>
          </w:p>
        </w:tc>
        <w:tc>
          <w:tcPr>
            <w:tcW w:w="2025" w:type="dxa"/>
          </w:tcPr>
          <w:p w14:paraId="66935C58" w14:textId="20E8778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3E4A83E5" w14:textId="113F760E"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504B9CE" w14:textId="77777777" w:rsidTr="005115EF">
        <w:tc>
          <w:tcPr>
            <w:tcW w:w="1276" w:type="dxa"/>
            <w:tcBorders>
              <w:top w:val="single" w:sz="4" w:space="0" w:color="auto"/>
              <w:left w:val="single" w:sz="4" w:space="0" w:color="auto"/>
              <w:bottom w:val="single" w:sz="4" w:space="0" w:color="auto"/>
              <w:right w:val="single" w:sz="4" w:space="0" w:color="auto"/>
            </w:tcBorders>
          </w:tcPr>
          <w:p w14:paraId="236BA2D9" w14:textId="2942BB63"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8.4</w:t>
            </w:r>
          </w:p>
        </w:tc>
        <w:tc>
          <w:tcPr>
            <w:tcW w:w="6090" w:type="dxa"/>
            <w:tcBorders>
              <w:top w:val="single" w:sz="4" w:space="0" w:color="auto"/>
              <w:left w:val="single" w:sz="4" w:space="0" w:color="auto"/>
              <w:bottom w:val="single" w:sz="4" w:space="0" w:color="auto"/>
              <w:right w:val="single" w:sz="4" w:space="0" w:color="auto"/>
            </w:tcBorders>
          </w:tcPr>
          <w:p w14:paraId="735326C3"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Управление записями </w:t>
            </w:r>
          </w:p>
          <w:p w14:paraId="5802EF10"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8.4.1 Лаборатория должна вести и сохранять разборчивые записи с целью подтверждения соблюдения требований настоящего стандарта. </w:t>
            </w:r>
          </w:p>
          <w:p w14:paraId="039A2C2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8.4.2 Лаборатория должна осуществлять управление, необходимое для идентификации, хранения, защиты, резервного копирования, архивирования, поиска, срока хранения и уничтожения своих записей. Лаборатория должна сохранять записи в течение периода, установленного договорными обязательствами. Доступ к данным записям должен соответствовать обязательствам в области конфиденциальности, и записи должны быть легкодоступными. </w:t>
            </w:r>
          </w:p>
          <w:p w14:paraId="4C9BB65E" w14:textId="77777777" w:rsidR="004F0504" w:rsidRPr="00392660" w:rsidRDefault="004F0504" w:rsidP="004F0504">
            <w:pPr>
              <w:ind w:left="-15" w:right="48" w:firstLine="396"/>
              <w:jc w:val="both"/>
            </w:pPr>
          </w:p>
        </w:tc>
        <w:tc>
          <w:tcPr>
            <w:tcW w:w="3828" w:type="dxa"/>
            <w:tcBorders>
              <w:top w:val="single" w:sz="4" w:space="0" w:color="auto"/>
              <w:left w:val="single" w:sz="4" w:space="0" w:color="auto"/>
              <w:bottom w:val="single" w:sz="4" w:space="0" w:color="auto"/>
              <w:right w:val="single" w:sz="4" w:space="0" w:color="auto"/>
            </w:tcBorders>
          </w:tcPr>
          <w:p w14:paraId="192F65B2" w14:textId="5D0B2152" w:rsidR="00C25640" w:rsidRPr="00392660" w:rsidRDefault="00C25640"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8.4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FB5C5DD"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ДП-11-01-УЗ-2023 «Управление записями»</w:t>
            </w:r>
          </w:p>
          <w:p w14:paraId="0CB01FD3" w14:textId="5354F77C" w:rsidR="004F0504" w:rsidRPr="00392660" w:rsidRDefault="004F0504" w:rsidP="004F0504">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5BC195CD" w14:textId="1497F3EC"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2C9CC37F" w14:textId="247553B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3BE09A4"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80"/>
        </w:trPr>
        <w:tc>
          <w:tcPr>
            <w:tcW w:w="1276" w:type="dxa"/>
            <w:vMerge w:val="restart"/>
          </w:tcPr>
          <w:p w14:paraId="7158BF11"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8.5</w:t>
            </w:r>
          </w:p>
        </w:tc>
        <w:tc>
          <w:tcPr>
            <w:tcW w:w="6090" w:type="dxa"/>
          </w:tcPr>
          <w:p w14:paraId="74A6E7F5"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Действия, связанные с рисками и возможностями </w:t>
            </w:r>
          </w:p>
          <w:p w14:paraId="421D9AB7"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8.5.1 Лаборатория должна рассматривать риски и возможности, связанные с лабораторной деятельностью, для того чтобы: </w:t>
            </w:r>
          </w:p>
          <w:p w14:paraId="04C529F0"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обеспечивать, что система менеджмента достигает намеченных результатов; </w:t>
            </w:r>
          </w:p>
          <w:p w14:paraId="1AE68C4B"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наращивать возможности для достижения целей и задач лаборатории; </w:t>
            </w:r>
          </w:p>
          <w:p w14:paraId="19A0E441"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предотвращать или уменьшить нежелательные воздействия и возможные сбои в лабораторной деятельности; </w:t>
            </w:r>
          </w:p>
          <w:p w14:paraId="4C613E45"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добиваться улучшений. </w:t>
            </w:r>
          </w:p>
          <w:p w14:paraId="499EC0C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8.5.2 Лаборатория должна планировать: </w:t>
            </w:r>
          </w:p>
          <w:p w14:paraId="6A5722E1"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действия, связанные с данными рисками и возможностями; </w:t>
            </w:r>
          </w:p>
          <w:p w14:paraId="2BE20A9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каким образом: </w:t>
            </w:r>
          </w:p>
          <w:p w14:paraId="19BD68E6"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1) интегрировать и внедрять данные действия в систему менеджмента; </w:t>
            </w:r>
          </w:p>
          <w:p w14:paraId="126E06D1" w14:textId="77777777" w:rsidR="004F0504" w:rsidRPr="00392660" w:rsidRDefault="004F0504" w:rsidP="004F0504">
            <w:pPr>
              <w:ind w:left="-15" w:right="48" w:firstLine="396"/>
              <w:jc w:val="both"/>
            </w:pPr>
            <w:r w:rsidRPr="00392660">
              <w:rPr>
                <w:rFonts w:ascii="Times New Roman" w:eastAsia="Times New Roman" w:hAnsi="Times New Roman" w:cs="Times New Roman"/>
                <w:sz w:val="24"/>
                <w:szCs w:val="24"/>
                <w:lang w:eastAsia="ru-RU"/>
              </w:rPr>
              <w:t xml:space="preserve">2) оценивать результативность данных действий. </w:t>
            </w:r>
          </w:p>
        </w:tc>
        <w:tc>
          <w:tcPr>
            <w:tcW w:w="3828" w:type="dxa"/>
          </w:tcPr>
          <w:p w14:paraId="6FC96396" w14:textId="5070C31C" w:rsidR="00C25640" w:rsidRPr="00392660" w:rsidRDefault="00C25640"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99FACF3"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ДП-21-01-УРВ-2023 «Управление рисками и возможностями»</w:t>
            </w:r>
          </w:p>
          <w:p w14:paraId="6DBA9ED9" w14:textId="3BDC95A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Паспорт риска</w:t>
            </w:r>
            <w:r w:rsidR="00796013" w:rsidRPr="00392660">
              <w:rPr>
                <w:rFonts w:ascii="Times New Roman" w:hAnsi="Times New Roman" w:cs="Times New Roman"/>
                <w:sz w:val="24"/>
                <w:szCs w:val="24"/>
              </w:rPr>
              <w:t xml:space="preserve"> (Ф 01 ДП-21-01)</w:t>
            </w:r>
          </w:p>
          <w:p w14:paraId="2B6CC9FE" w14:textId="1BAC8C9B"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Реестр рисков</w:t>
            </w:r>
            <w:r w:rsidR="00796013" w:rsidRPr="00392660">
              <w:rPr>
                <w:rFonts w:ascii="Times New Roman" w:hAnsi="Times New Roman" w:cs="Times New Roman"/>
                <w:sz w:val="24"/>
                <w:szCs w:val="24"/>
              </w:rPr>
              <w:t xml:space="preserve"> (Ф 02 ДП-21-01)</w:t>
            </w:r>
          </w:p>
          <w:p w14:paraId="22082970" w14:textId="704D15BD" w:rsidR="004F0504" w:rsidRPr="00392660" w:rsidRDefault="00A1073A" w:rsidP="00796013">
            <w:pPr>
              <w:jc w:val="center"/>
              <w:rPr>
                <w:rFonts w:ascii="Times New Roman" w:hAnsi="Times New Roman" w:cs="Times New Roman"/>
                <w:sz w:val="24"/>
                <w:szCs w:val="24"/>
              </w:rPr>
            </w:pPr>
            <w:r w:rsidRPr="00392660">
              <w:rPr>
                <w:rFonts w:ascii="Times New Roman" w:hAnsi="Times New Roman" w:cs="Times New Roman"/>
                <w:sz w:val="24"/>
                <w:szCs w:val="24"/>
              </w:rPr>
              <w:t>Реестр возможностей</w:t>
            </w:r>
            <w:r w:rsidR="00796013" w:rsidRPr="00392660">
              <w:rPr>
                <w:rFonts w:ascii="Times New Roman" w:hAnsi="Times New Roman" w:cs="Times New Roman"/>
                <w:sz w:val="24"/>
                <w:szCs w:val="24"/>
              </w:rPr>
              <w:t xml:space="preserve"> (Ф 03 ДП-21-01)</w:t>
            </w:r>
          </w:p>
        </w:tc>
        <w:tc>
          <w:tcPr>
            <w:tcW w:w="2025" w:type="dxa"/>
          </w:tcPr>
          <w:p w14:paraId="2E2A794B" w14:textId="7D82989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E7BF04A" w14:textId="16257C41"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3B233A9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084"/>
        </w:trPr>
        <w:tc>
          <w:tcPr>
            <w:tcW w:w="1276" w:type="dxa"/>
            <w:vMerge/>
          </w:tcPr>
          <w:p w14:paraId="0C84D2B7"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5E946CCD" w14:textId="694F11E6" w:rsidR="004F0504" w:rsidRPr="00392660" w:rsidRDefault="004F0504" w:rsidP="00A1073A">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8.5.3 Предпринимаемые действия, связанные с рисками и возможностями, должны быть соразмерны их потенциальному влиянию на достоверность лабораторных результатов. </w:t>
            </w:r>
          </w:p>
        </w:tc>
        <w:tc>
          <w:tcPr>
            <w:tcW w:w="3828" w:type="dxa"/>
          </w:tcPr>
          <w:p w14:paraId="185399F6" w14:textId="16FF4910" w:rsidR="00C25640" w:rsidRPr="00392660" w:rsidRDefault="00C25640" w:rsidP="0079601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8.5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346417E" w14:textId="77777777" w:rsidR="00796013" w:rsidRPr="00392660" w:rsidRDefault="00796013" w:rsidP="00796013">
            <w:pPr>
              <w:jc w:val="center"/>
              <w:rPr>
                <w:rFonts w:ascii="Times New Roman" w:hAnsi="Times New Roman" w:cs="Times New Roman"/>
                <w:sz w:val="24"/>
                <w:szCs w:val="24"/>
              </w:rPr>
            </w:pPr>
            <w:r w:rsidRPr="00392660">
              <w:rPr>
                <w:rFonts w:ascii="Times New Roman" w:hAnsi="Times New Roman" w:cs="Times New Roman"/>
                <w:sz w:val="24"/>
                <w:szCs w:val="24"/>
              </w:rPr>
              <w:t>ДП-21-01-УРВ-2023 «Управление рисками и возможностями»</w:t>
            </w:r>
          </w:p>
          <w:p w14:paraId="7F1EE8C2" w14:textId="1194346A" w:rsidR="004F0504" w:rsidRPr="00392660" w:rsidRDefault="004F0504" w:rsidP="004F0504">
            <w:pPr>
              <w:jc w:val="center"/>
              <w:rPr>
                <w:rFonts w:ascii="Times New Roman" w:hAnsi="Times New Roman" w:cs="Times New Roman"/>
                <w:sz w:val="24"/>
                <w:szCs w:val="24"/>
              </w:rPr>
            </w:pPr>
          </w:p>
        </w:tc>
        <w:tc>
          <w:tcPr>
            <w:tcW w:w="2025" w:type="dxa"/>
          </w:tcPr>
          <w:p w14:paraId="5FD45715" w14:textId="40B7FD7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701D9D2A" w14:textId="6D847E0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9EFFAED"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85"/>
        </w:trPr>
        <w:tc>
          <w:tcPr>
            <w:tcW w:w="1276" w:type="dxa"/>
            <w:vMerge w:val="restart"/>
          </w:tcPr>
          <w:p w14:paraId="518C514E"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8.6</w:t>
            </w:r>
          </w:p>
        </w:tc>
        <w:tc>
          <w:tcPr>
            <w:tcW w:w="6090" w:type="dxa"/>
          </w:tcPr>
          <w:p w14:paraId="0F1806FD"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Улучшения </w:t>
            </w:r>
          </w:p>
          <w:p w14:paraId="27D0CFBC" w14:textId="77777777" w:rsidR="004F0504" w:rsidRPr="00392660" w:rsidRDefault="004F0504" w:rsidP="004F0504">
            <w:pPr>
              <w:ind w:left="-17" w:right="45" w:firstLine="397"/>
              <w:jc w:val="both"/>
            </w:pPr>
            <w:r w:rsidRPr="00392660">
              <w:rPr>
                <w:rFonts w:ascii="Times New Roman" w:eastAsia="Times New Roman" w:hAnsi="Times New Roman" w:cs="Times New Roman"/>
                <w:sz w:val="24"/>
                <w:szCs w:val="24"/>
                <w:lang w:eastAsia="ru-RU"/>
              </w:rPr>
              <w:t xml:space="preserve">8.6.1 Лаборатория должна идентифицировать и выбрать возможности для улучшений, а также предпринять необходимые действия. </w:t>
            </w:r>
          </w:p>
        </w:tc>
        <w:tc>
          <w:tcPr>
            <w:tcW w:w="3828" w:type="dxa"/>
          </w:tcPr>
          <w:p w14:paraId="17075507" w14:textId="2BCA6C9E" w:rsidR="00C25640" w:rsidRPr="00392660" w:rsidRDefault="00C25640"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31580F2" w14:textId="77777777" w:rsidR="00392660" w:rsidRPr="00392660" w:rsidRDefault="00392660" w:rsidP="00392660">
            <w:pPr>
              <w:jc w:val="center"/>
              <w:rPr>
                <w:rFonts w:ascii="Times New Roman" w:hAnsi="Times New Roman" w:cs="Times New Roman"/>
                <w:sz w:val="24"/>
                <w:szCs w:val="24"/>
              </w:rPr>
            </w:pPr>
            <w:r w:rsidRPr="00392660">
              <w:rPr>
                <w:rFonts w:ascii="Times New Roman" w:hAnsi="Times New Roman" w:cs="Times New Roman"/>
                <w:sz w:val="24"/>
                <w:szCs w:val="24"/>
              </w:rPr>
              <w:t>ДП-20-01-АР-2023 «Анализ СМК со стороны руководства»</w:t>
            </w:r>
          </w:p>
          <w:p w14:paraId="0B008BB3" w14:textId="77777777" w:rsidR="00392660" w:rsidRPr="00392660" w:rsidRDefault="00392660" w:rsidP="00392660">
            <w:pPr>
              <w:jc w:val="center"/>
              <w:rPr>
                <w:rFonts w:ascii="Times New Roman" w:hAnsi="Times New Roman" w:cs="Times New Roman"/>
                <w:sz w:val="24"/>
                <w:szCs w:val="24"/>
              </w:rPr>
            </w:pPr>
            <w:r w:rsidRPr="00392660">
              <w:rPr>
                <w:rFonts w:ascii="Times New Roman" w:hAnsi="Times New Roman" w:cs="Times New Roman"/>
                <w:sz w:val="24"/>
                <w:szCs w:val="24"/>
              </w:rPr>
              <w:t>Отчет по результатам анализа СМК со стороны руководства (Ф 01 ДП-20-01)</w:t>
            </w:r>
          </w:p>
          <w:p w14:paraId="2EFC05F4" w14:textId="77777777" w:rsidR="00392660" w:rsidRPr="00392660" w:rsidRDefault="00392660" w:rsidP="00392660">
            <w:pPr>
              <w:jc w:val="center"/>
              <w:rPr>
                <w:rFonts w:ascii="Times New Roman" w:hAnsi="Times New Roman" w:cs="Times New Roman"/>
                <w:sz w:val="24"/>
                <w:szCs w:val="24"/>
              </w:rPr>
            </w:pPr>
            <w:r w:rsidRPr="00392660">
              <w:rPr>
                <w:rFonts w:ascii="Times New Roman" w:hAnsi="Times New Roman" w:cs="Times New Roman"/>
                <w:sz w:val="24"/>
                <w:szCs w:val="24"/>
              </w:rPr>
              <w:t>План по качеству (цели в области качества) (Ф 02 ДП-20-01)</w:t>
            </w:r>
          </w:p>
          <w:p w14:paraId="10BE1F24" w14:textId="21D11A9D" w:rsidR="00FF1C13" w:rsidRPr="00392660" w:rsidRDefault="00392660" w:rsidP="00392660">
            <w:pPr>
              <w:jc w:val="center"/>
              <w:rPr>
                <w:rFonts w:ascii="Times New Roman" w:hAnsi="Times New Roman" w:cs="Times New Roman"/>
                <w:sz w:val="24"/>
                <w:szCs w:val="24"/>
              </w:rPr>
            </w:pPr>
            <w:r w:rsidRPr="00392660">
              <w:rPr>
                <w:rFonts w:ascii="Times New Roman" w:hAnsi="Times New Roman" w:cs="Times New Roman"/>
                <w:sz w:val="24"/>
                <w:szCs w:val="24"/>
              </w:rPr>
              <w:t>Отчёт о выполнении плана корректирующих мероприятий в целях устранения выявленных несоответствий (Ф 03 ДП-20-01)</w:t>
            </w:r>
          </w:p>
        </w:tc>
        <w:tc>
          <w:tcPr>
            <w:tcW w:w="2025" w:type="dxa"/>
          </w:tcPr>
          <w:p w14:paraId="68BD5243" w14:textId="0EE39AC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4209B84B" w14:textId="4CB57BA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4BBFD9C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188"/>
        </w:trPr>
        <w:tc>
          <w:tcPr>
            <w:tcW w:w="1276" w:type="dxa"/>
            <w:vMerge/>
          </w:tcPr>
          <w:p w14:paraId="567A1C3B" w14:textId="7D7B8A62" w:rsidR="004F0504" w:rsidRPr="00392660" w:rsidRDefault="004F0504" w:rsidP="004F0504">
            <w:pPr>
              <w:ind w:left="240" w:right="-51"/>
              <w:jc w:val="center"/>
              <w:rPr>
                <w:rFonts w:ascii="Times New Roman" w:hAnsi="Times New Roman" w:cs="Times New Roman"/>
                <w:sz w:val="24"/>
                <w:szCs w:val="24"/>
              </w:rPr>
            </w:pPr>
          </w:p>
        </w:tc>
        <w:tc>
          <w:tcPr>
            <w:tcW w:w="6090" w:type="dxa"/>
          </w:tcPr>
          <w:p w14:paraId="2599DDE0" w14:textId="77777777" w:rsidR="004F0504" w:rsidRPr="00392660" w:rsidRDefault="004F0504" w:rsidP="004F0504">
            <w:pPr>
              <w:ind w:left="-17" w:right="45" w:firstLine="397"/>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8.6.2 Лаборатория должна стремиться получать обратную связь </w:t>
            </w:r>
            <w:r w:rsidRPr="00392660">
              <w:rPr>
                <w:rFonts w:ascii="Times New Roman" w:eastAsia="Times New Roman" w:hAnsi="Times New Roman" w:cs="Times New Roman"/>
                <w:sz w:val="24"/>
                <w:szCs w:val="24"/>
                <w:lang w:eastAsia="ru-RU"/>
              </w:rPr>
              <w:br/>
              <w:t xml:space="preserve">от заказчиков, как положительную, так и отрицательную. Обратная связь должна анализироваться и применяться для улучшения системы менеджмента, лабораторной деятельности и обслуживания заказчиков. </w:t>
            </w:r>
          </w:p>
        </w:tc>
        <w:tc>
          <w:tcPr>
            <w:tcW w:w="3828" w:type="dxa"/>
          </w:tcPr>
          <w:p w14:paraId="1DE6664E" w14:textId="477AD616" w:rsidR="00C25640" w:rsidRPr="00392660" w:rsidRDefault="00C25640" w:rsidP="004F0504">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8.6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1AE19712" w14:textId="40AFED54" w:rsidR="00FF1C13" w:rsidRPr="00392660" w:rsidRDefault="00392660" w:rsidP="004F0504">
            <w:pPr>
              <w:jc w:val="center"/>
              <w:rPr>
                <w:rFonts w:ascii="Times New Roman" w:hAnsi="Times New Roman" w:cs="Times New Roman"/>
                <w:sz w:val="24"/>
                <w:szCs w:val="24"/>
              </w:rPr>
            </w:pPr>
            <w:r w:rsidRPr="00392660">
              <w:rPr>
                <w:rFonts w:ascii="Times New Roman" w:hAnsi="Times New Roman" w:cs="Times New Roman"/>
                <w:sz w:val="24"/>
                <w:szCs w:val="24"/>
              </w:rPr>
              <w:t>ДП-08-01-ВЗ-2023 «Взаимодействие с заказчиком»</w:t>
            </w:r>
          </w:p>
        </w:tc>
        <w:tc>
          <w:tcPr>
            <w:tcW w:w="2025" w:type="dxa"/>
          </w:tcPr>
          <w:p w14:paraId="5B6D45F5" w14:textId="46FC1985"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A21BF98" w14:textId="506BD2AA"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3E2A33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5"/>
        </w:trPr>
        <w:tc>
          <w:tcPr>
            <w:tcW w:w="1276" w:type="dxa"/>
            <w:vMerge w:val="restart"/>
          </w:tcPr>
          <w:p w14:paraId="1A134E10" w14:textId="27832B9E"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8.7</w:t>
            </w:r>
          </w:p>
        </w:tc>
        <w:tc>
          <w:tcPr>
            <w:tcW w:w="6090" w:type="dxa"/>
          </w:tcPr>
          <w:p w14:paraId="71A68550"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Корректирующие действия </w:t>
            </w:r>
          </w:p>
          <w:p w14:paraId="1C55558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8.7.1 При выявлении несоответствия лаборатория должна: </w:t>
            </w:r>
          </w:p>
          <w:p w14:paraId="10BF2BD5"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реагировать на несоответствие и при необходимости: </w:t>
            </w:r>
          </w:p>
          <w:p w14:paraId="110153A9"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предпринять действия для управления несоответствием и его устранения; </w:t>
            </w:r>
          </w:p>
          <w:p w14:paraId="7AF34698"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отреагировать на последствия; </w:t>
            </w:r>
          </w:p>
          <w:p w14:paraId="61E82B01"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оценить необходимость действия для устранения причин (ы) несоответствия, для того чтобы </w:t>
            </w:r>
          </w:p>
          <w:p w14:paraId="22C6B3E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предупредить его повторное или новое проявление, посредством: </w:t>
            </w:r>
          </w:p>
          <w:p w14:paraId="3BEFBBDE"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рассмотрения и анализа несоответствия; </w:t>
            </w:r>
          </w:p>
          <w:p w14:paraId="77071A86"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выявления причин несоответствия; </w:t>
            </w:r>
          </w:p>
          <w:p w14:paraId="66916F94"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выявления существования или потенциальной возможности возникновения подобных несоответствий; </w:t>
            </w:r>
          </w:p>
          <w:p w14:paraId="747265FE"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предпринять необходимые действия; </w:t>
            </w:r>
          </w:p>
          <w:p w14:paraId="63BFAA5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оценить результативность предпринятых корректирующих действий; </w:t>
            </w:r>
          </w:p>
          <w:p w14:paraId="4AF5FF1A"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e) повторно оценить риски и возможности, выявленные по итогам планирования, если это необходимо; </w:t>
            </w:r>
          </w:p>
          <w:p w14:paraId="5A487730" w14:textId="77777777" w:rsidR="004F0504" w:rsidRPr="00392660" w:rsidRDefault="004F0504" w:rsidP="004F0504">
            <w:pPr>
              <w:ind w:left="-15" w:right="48" w:firstLine="396"/>
              <w:jc w:val="both"/>
            </w:pPr>
            <w:r w:rsidRPr="00392660">
              <w:rPr>
                <w:rFonts w:ascii="Times New Roman" w:eastAsia="Times New Roman" w:hAnsi="Times New Roman" w:cs="Times New Roman"/>
                <w:sz w:val="24"/>
                <w:szCs w:val="24"/>
                <w:lang w:eastAsia="ru-RU"/>
              </w:rPr>
              <w:t xml:space="preserve">f) при необходимости внести изменения в систему менеджмента. </w:t>
            </w:r>
          </w:p>
        </w:tc>
        <w:tc>
          <w:tcPr>
            <w:tcW w:w="3828" w:type="dxa"/>
          </w:tcPr>
          <w:p w14:paraId="57FA8CFE" w14:textId="78FB3E43" w:rsidR="00C25640" w:rsidRPr="00392660" w:rsidRDefault="00C25640"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8.7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29D222D"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ДП-18-01-КД-2023 «Корректирующие действия»</w:t>
            </w:r>
          </w:p>
          <w:p w14:paraId="2911581C" w14:textId="1CF05573" w:rsidR="004F0504"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План проведения корректирующих действий</w:t>
            </w:r>
            <w:r w:rsidR="00796013" w:rsidRPr="00392660">
              <w:rPr>
                <w:rFonts w:ascii="Times New Roman" w:hAnsi="Times New Roman" w:cs="Times New Roman"/>
                <w:sz w:val="24"/>
                <w:szCs w:val="24"/>
              </w:rPr>
              <w:t xml:space="preserve"> (Ф 01 ДП-18-01)</w:t>
            </w:r>
          </w:p>
        </w:tc>
        <w:tc>
          <w:tcPr>
            <w:tcW w:w="2025" w:type="dxa"/>
          </w:tcPr>
          <w:p w14:paraId="196E04B0" w14:textId="537DAB4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2CB69799" w14:textId="1721D09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38DBDDC"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50"/>
        </w:trPr>
        <w:tc>
          <w:tcPr>
            <w:tcW w:w="1276" w:type="dxa"/>
            <w:vMerge/>
          </w:tcPr>
          <w:p w14:paraId="589D797C"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Pr>
          <w:p w14:paraId="2C4A5C8B"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8.7.2 Корректирующие действия должны соответствовать масштабам и последствиям обнаруженного несоответствия. </w:t>
            </w:r>
          </w:p>
        </w:tc>
        <w:tc>
          <w:tcPr>
            <w:tcW w:w="3828" w:type="dxa"/>
          </w:tcPr>
          <w:p w14:paraId="2B0CC23E" w14:textId="00C1F07E" w:rsidR="00C25640" w:rsidRPr="00392660" w:rsidRDefault="00C25640" w:rsidP="0079601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8.7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B11DE59" w14:textId="77777777" w:rsidR="00796013" w:rsidRPr="00392660" w:rsidRDefault="00796013" w:rsidP="00796013">
            <w:pPr>
              <w:jc w:val="center"/>
              <w:rPr>
                <w:rFonts w:ascii="Times New Roman" w:hAnsi="Times New Roman" w:cs="Times New Roman"/>
                <w:sz w:val="24"/>
                <w:szCs w:val="24"/>
              </w:rPr>
            </w:pPr>
            <w:r w:rsidRPr="00392660">
              <w:rPr>
                <w:rFonts w:ascii="Times New Roman" w:hAnsi="Times New Roman" w:cs="Times New Roman"/>
                <w:sz w:val="24"/>
                <w:szCs w:val="24"/>
              </w:rPr>
              <w:t>ДП-18-01-КД-2023 «Корректирующие действия»</w:t>
            </w:r>
          </w:p>
          <w:p w14:paraId="3BCD19D0" w14:textId="4A8E6770" w:rsidR="004F0504" w:rsidRPr="00392660" w:rsidRDefault="004F0504" w:rsidP="004F0504">
            <w:pPr>
              <w:jc w:val="center"/>
              <w:rPr>
                <w:rFonts w:ascii="Times New Roman" w:hAnsi="Times New Roman" w:cs="Times New Roman"/>
                <w:sz w:val="24"/>
                <w:szCs w:val="24"/>
              </w:rPr>
            </w:pPr>
          </w:p>
        </w:tc>
        <w:tc>
          <w:tcPr>
            <w:tcW w:w="2025" w:type="dxa"/>
          </w:tcPr>
          <w:p w14:paraId="466407D2" w14:textId="2B76187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Pr>
          <w:p w14:paraId="068CD32B" w14:textId="6C94EEE2"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6B8A3D97"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33"/>
        </w:trPr>
        <w:tc>
          <w:tcPr>
            <w:tcW w:w="1276" w:type="dxa"/>
            <w:vMerge/>
            <w:tcBorders>
              <w:bottom w:val="single" w:sz="4" w:space="0" w:color="auto"/>
            </w:tcBorders>
          </w:tcPr>
          <w:p w14:paraId="4FB98553"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Borders>
              <w:bottom w:val="single" w:sz="4" w:space="0" w:color="auto"/>
            </w:tcBorders>
          </w:tcPr>
          <w:p w14:paraId="1B3CAA48"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8.7.3 Лаборатория должна сохранять записи в качестве свидетельств следующего: </w:t>
            </w:r>
          </w:p>
          <w:p w14:paraId="015D3991"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сущности несоответствий, причин(ы) и любых предпринятых последующих действий; </w:t>
            </w:r>
          </w:p>
          <w:p w14:paraId="707625FF"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b) результатов корректирующих действий</w:t>
            </w:r>
            <w:r w:rsidRPr="00392660">
              <w:rPr>
                <w:rFonts w:ascii="Times New Roman" w:eastAsia="Times New Roman" w:hAnsi="Times New Roman" w:cs="Times New Roman"/>
                <w:b/>
                <w:sz w:val="24"/>
                <w:szCs w:val="24"/>
                <w:lang w:eastAsia="ru-RU"/>
              </w:rPr>
              <w:t xml:space="preserve"> </w:t>
            </w:r>
          </w:p>
        </w:tc>
        <w:tc>
          <w:tcPr>
            <w:tcW w:w="3828" w:type="dxa"/>
            <w:tcBorders>
              <w:bottom w:val="single" w:sz="4" w:space="0" w:color="auto"/>
            </w:tcBorders>
          </w:tcPr>
          <w:p w14:paraId="16F2AF12" w14:textId="49FB3103" w:rsidR="00C25640" w:rsidRPr="00392660" w:rsidRDefault="00C25640" w:rsidP="00796013">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8.7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378BE11D" w14:textId="77777777" w:rsidR="00796013" w:rsidRPr="00392660" w:rsidRDefault="00796013" w:rsidP="00796013">
            <w:pPr>
              <w:jc w:val="center"/>
              <w:rPr>
                <w:rFonts w:ascii="Times New Roman" w:hAnsi="Times New Roman" w:cs="Times New Roman"/>
                <w:sz w:val="24"/>
                <w:szCs w:val="24"/>
              </w:rPr>
            </w:pPr>
            <w:r w:rsidRPr="00392660">
              <w:rPr>
                <w:rFonts w:ascii="Times New Roman" w:hAnsi="Times New Roman" w:cs="Times New Roman"/>
                <w:sz w:val="24"/>
                <w:szCs w:val="24"/>
              </w:rPr>
              <w:t>ДП-18-01-КД-2023 «Корректирующие действия»</w:t>
            </w:r>
          </w:p>
          <w:p w14:paraId="7F9C9BEC" w14:textId="542319F7" w:rsidR="004F0504" w:rsidRPr="00392660" w:rsidRDefault="004F0504" w:rsidP="004F0504">
            <w:pPr>
              <w:jc w:val="center"/>
              <w:rPr>
                <w:rFonts w:ascii="Times New Roman" w:hAnsi="Times New Roman" w:cs="Times New Roman"/>
                <w:sz w:val="24"/>
                <w:szCs w:val="24"/>
              </w:rPr>
            </w:pPr>
          </w:p>
        </w:tc>
        <w:tc>
          <w:tcPr>
            <w:tcW w:w="2025" w:type="dxa"/>
            <w:tcBorders>
              <w:bottom w:val="single" w:sz="4" w:space="0" w:color="auto"/>
            </w:tcBorders>
          </w:tcPr>
          <w:p w14:paraId="3616B4E1" w14:textId="289D3EA7"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bottom w:val="single" w:sz="4" w:space="0" w:color="auto"/>
            </w:tcBorders>
          </w:tcPr>
          <w:p w14:paraId="2025F73A" w14:textId="33794B8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7B147348"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00"/>
        </w:trPr>
        <w:tc>
          <w:tcPr>
            <w:tcW w:w="1276" w:type="dxa"/>
            <w:vMerge w:val="restart"/>
            <w:tcBorders>
              <w:top w:val="single" w:sz="4" w:space="0" w:color="auto"/>
              <w:bottom w:val="single" w:sz="4" w:space="0" w:color="auto"/>
              <w:right w:val="single" w:sz="4" w:space="0" w:color="auto"/>
            </w:tcBorders>
          </w:tcPr>
          <w:p w14:paraId="3169BBAC"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8.8</w:t>
            </w:r>
          </w:p>
        </w:tc>
        <w:tc>
          <w:tcPr>
            <w:tcW w:w="6090" w:type="dxa"/>
            <w:tcBorders>
              <w:top w:val="single" w:sz="4" w:space="0" w:color="auto"/>
              <w:left w:val="single" w:sz="4" w:space="0" w:color="auto"/>
              <w:bottom w:val="single" w:sz="4" w:space="0" w:color="auto"/>
              <w:right w:val="single" w:sz="4" w:space="0" w:color="auto"/>
            </w:tcBorders>
          </w:tcPr>
          <w:p w14:paraId="40518C07"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Внутренние аудиты </w:t>
            </w:r>
          </w:p>
          <w:p w14:paraId="1375BA84"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8.8.1 Лаборатория должна проводить внутренние аудиты через запланированные интервалы для получения информации о том, является ли система менеджмента: </w:t>
            </w:r>
          </w:p>
          <w:p w14:paraId="268128DB"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соответствующей: </w:t>
            </w:r>
          </w:p>
          <w:p w14:paraId="4409174D"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собственным требованиям лаборатории к своей системе менеджмента, в том числе лабораторной деятельности; </w:t>
            </w:r>
          </w:p>
          <w:p w14:paraId="2BCFB23A"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 требованиям настоящего стандарта; </w:t>
            </w:r>
          </w:p>
          <w:p w14:paraId="59F518F6" w14:textId="77777777" w:rsidR="004F0504" w:rsidRPr="00392660" w:rsidRDefault="004F0504" w:rsidP="004F0504">
            <w:pPr>
              <w:ind w:left="-15" w:right="48" w:firstLine="396"/>
              <w:jc w:val="both"/>
              <w:rPr>
                <w:b/>
              </w:rPr>
            </w:pPr>
            <w:r w:rsidRPr="00392660">
              <w:rPr>
                <w:rFonts w:ascii="Times New Roman" w:eastAsia="Times New Roman" w:hAnsi="Times New Roman" w:cs="Times New Roman"/>
                <w:sz w:val="24"/>
                <w:szCs w:val="24"/>
                <w:lang w:eastAsia="ru-RU"/>
              </w:rPr>
              <w:t xml:space="preserve">b) результативно внедренной и реализуемой. </w:t>
            </w:r>
          </w:p>
        </w:tc>
        <w:tc>
          <w:tcPr>
            <w:tcW w:w="3828" w:type="dxa"/>
            <w:tcBorders>
              <w:top w:val="single" w:sz="4" w:space="0" w:color="auto"/>
              <w:left w:val="single" w:sz="4" w:space="0" w:color="auto"/>
              <w:bottom w:val="single" w:sz="4" w:space="0" w:color="auto"/>
              <w:right w:val="single" w:sz="4" w:space="0" w:color="auto"/>
            </w:tcBorders>
          </w:tcPr>
          <w:p w14:paraId="786E2CCC" w14:textId="245A4271" w:rsidR="00C25640" w:rsidRPr="00392660" w:rsidRDefault="00C25640"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8.8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26FCC31E"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ДП-19-01-ВА-2023 «Внутренние аудиты»</w:t>
            </w:r>
          </w:p>
          <w:p w14:paraId="49D61A28" w14:textId="148472BD"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План обучения внутренних аудиторов</w:t>
            </w:r>
            <w:r w:rsidR="00047FE3" w:rsidRPr="00392660">
              <w:rPr>
                <w:rFonts w:ascii="Times New Roman" w:hAnsi="Times New Roman" w:cs="Times New Roman"/>
                <w:sz w:val="24"/>
                <w:szCs w:val="24"/>
              </w:rPr>
              <w:t xml:space="preserve"> (Ф 01 ДП-19-01)</w:t>
            </w:r>
          </w:p>
          <w:p w14:paraId="35B65C94" w14:textId="5746B245"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 xml:space="preserve">Карточка аудитора СМК </w:t>
            </w:r>
            <w:r w:rsidR="00047FE3" w:rsidRPr="00392660">
              <w:rPr>
                <w:rFonts w:ascii="Times New Roman" w:hAnsi="Times New Roman" w:cs="Times New Roman"/>
                <w:sz w:val="24"/>
                <w:szCs w:val="24"/>
              </w:rPr>
              <w:t>(Ф 02 ДП-19-01)</w:t>
            </w:r>
          </w:p>
          <w:p w14:paraId="2ACB708E" w14:textId="2CE4B8E5" w:rsidR="004F0504" w:rsidRPr="00392660" w:rsidRDefault="004F0504" w:rsidP="00047FE3">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59A9D399" w14:textId="0A953D0B"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63277084" w14:textId="1A53737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181065F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930"/>
        </w:trPr>
        <w:tc>
          <w:tcPr>
            <w:tcW w:w="1276" w:type="dxa"/>
            <w:vMerge/>
            <w:tcBorders>
              <w:top w:val="single" w:sz="4" w:space="0" w:color="auto"/>
              <w:bottom w:val="single" w:sz="4" w:space="0" w:color="auto"/>
              <w:right w:val="single" w:sz="4" w:space="0" w:color="auto"/>
            </w:tcBorders>
          </w:tcPr>
          <w:p w14:paraId="5A97909C"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03938977"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8.8.2 Лаборатория должна: </w:t>
            </w:r>
          </w:p>
          <w:p w14:paraId="4E0D571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a) планировать, разрабатывать, внедрять и реализовывать программу аудита, в том числе в отношении периодичности, методов, сферы ответственности, планируемых требований и отчетности, </w:t>
            </w:r>
          </w:p>
          <w:p w14:paraId="70D23A4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которая должна учитывать важность соответствующей лабораторной деятельности, изменения, влияющие на лабораторию, а также результаты предыдущих аудитов; </w:t>
            </w:r>
          </w:p>
          <w:p w14:paraId="4C11E55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определять критерии аудита и область проведения каждого аудита; </w:t>
            </w:r>
          </w:p>
          <w:p w14:paraId="659751A1"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обеспечивать, что результаты аудита доведены до соответствующего руководства; </w:t>
            </w:r>
          </w:p>
          <w:p w14:paraId="79237B54"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d) выполнять соответствующие коррекции и корректирующие действия без необоснованных задержек; </w:t>
            </w:r>
          </w:p>
          <w:p w14:paraId="613F50A8"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e) сохранять записи в качестве подтверждения реализации программы аудита и результатов аудитов.</w:t>
            </w:r>
          </w:p>
        </w:tc>
        <w:tc>
          <w:tcPr>
            <w:tcW w:w="3828" w:type="dxa"/>
            <w:tcBorders>
              <w:top w:val="single" w:sz="4" w:space="0" w:color="auto"/>
              <w:left w:val="single" w:sz="4" w:space="0" w:color="auto"/>
              <w:bottom w:val="single" w:sz="4" w:space="0" w:color="auto"/>
              <w:right w:val="single" w:sz="4" w:space="0" w:color="auto"/>
            </w:tcBorders>
          </w:tcPr>
          <w:p w14:paraId="5D95FBB0" w14:textId="77777777" w:rsidR="00047FE3" w:rsidRPr="00392660" w:rsidRDefault="00047FE3" w:rsidP="00047FE3">
            <w:pPr>
              <w:jc w:val="center"/>
              <w:rPr>
                <w:rFonts w:ascii="Times New Roman" w:hAnsi="Times New Roman" w:cs="Times New Roman"/>
                <w:sz w:val="24"/>
                <w:szCs w:val="24"/>
              </w:rPr>
            </w:pPr>
            <w:r w:rsidRPr="00392660">
              <w:rPr>
                <w:rFonts w:ascii="Times New Roman" w:hAnsi="Times New Roman" w:cs="Times New Roman"/>
                <w:sz w:val="24"/>
                <w:szCs w:val="24"/>
              </w:rPr>
              <w:t>План проведения внутренних аудитов (Ф 03 ДП-19-01)</w:t>
            </w:r>
          </w:p>
          <w:p w14:paraId="5DE56840" w14:textId="77777777" w:rsidR="00047FE3" w:rsidRPr="00392660" w:rsidRDefault="00047FE3" w:rsidP="00047FE3">
            <w:pPr>
              <w:jc w:val="center"/>
              <w:rPr>
                <w:rFonts w:ascii="Times New Roman" w:hAnsi="Times New Roman" w:cs="Times New Roman"/>
                <w:sz w:val="24"/>
                <w:szCs w:val="24"/>
              </w:rPr>
            </w:pPr>
            <w:r w:rsidRPr="00392660">
              <w:rPr>
                <w:rFonts w:ascii="Times New Roman" w:hAnsi="Times New Roman" w:cs="Times New Roman"/>
                <w:sz w:val="24"/>
                <w:szCs w:val="24"/>
              </w:rPr>
              <w:t>Программа проведения очередного внутреннего аудита (Ф 04 ДП-19-01)</w:t>
            </w:r>
          </w:p>
          <w:p w14:paraId="550622B5" w14:textId="44DD4CDF" w:rsidR="004F0504" w:rsidRPr="00392660" w:rsidRDefault="00047FE3" w:rsidP="00047FE3">
            <w:pPr>
              <w:jc w:val="center"/>
              <w:rPr>
                <w:rFonts w:ascii="Times New Roman" w:hAnsi="Times New Roman" w:cs="Times New Roman"/>
                <w:sz w:val="24"/>
                <w:szCs w:val="24"/>
              </w:rPr>
            </w:pPr>
            <w:r w:rsidRPr="00392660">
              <w:rPr>
                <w:rFonts w:ascii="Times New Roman" w:hAnsi="Times New Roman" w:cs="Times New Roman"/>
                <w:sz w:val="24"/>
                <w:szCs w:val="24"/>
              </w:rPr>
              <w:t>Отчет по итогам проведения очередного аудита (Ф 05 ДП-19-01)</w:t>
            </w:r>
          </w:p>
        </w:tc>
        <w:tc>
          <w:tcPr>
            <w:tcW w:w="2025" w:type="dxa"/>
            <w:tcBorders>
              <w:top w:val="single" w:sz="4" w:space="0" w:color="auto"/>
              <w:left w:val="single" w:sz="4" w:space="0" w:color="auto"/>
              <w:bottom w:val="single" w:sz="4" w:space="0" w:color="auto"/>
              <w:right w:val="single" w:sz="4" w:space="0" w:color="auto"/>
            </w:tcBorders>
          </w:tcPr>
          <w:p w14:paraId="676E663F" w14:textId="0E82477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11557FB1" w14:textId="36FD98BF"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F7E1C0E"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605"/>
        </w:trPr>
        <w:tc>
          <w:tcPr>
            <w:tcW w:w="1276" w:type="dxa"/>
            <w:vMerge w:val="restart"/>
            <w:tcBorders>
              <w:top w:val="single" w:sz="4" w:space="0" w:color="auto"/>
              <w:bottom w:val="single" w:sz="4" w:space="0" w:color="auto"/>
              <w:right w:val="single" w:sz="4" w:space="0" w:color="auto"/>
            </w:tcBorders>
          </w:tcPr>
          <w:p w14:paraId="4825A00F" w14:textId="77777777" w:rsidR="004F0504" w:rsidRPr="00392660" w:rsidRDefault="004F0504" w:rsidP="004F0504">
            <w:pPr>
              <w:ind w:left="240" w:right="-51"/>
              <w:jc w:val="center"/>
              <w:rPr>
                <w:rFonts w:ascii="Times New Roman" w:hAnsi="Times New Roman" w:cs="Times New Roman"/>
                <w:sz w:val="24"/>
                <w:szCs w:val="24"/>
              </w:rPr>
            </w:pPr>
            <w:r w:rsidRPr="00392660">
              <w:rPr>
                <w:rFonts w:ascii="Times New Roman" w:hAnsi="Times New Roman" w:cs="Times New Roman"/>
                <w:sz w:val="24"/>
                <w:szCs w:val="24"/>
              </w:rPr>
              <w:t>8.9</w:t>
            </w:r>
          </w:p>
        </w:tc>
        <w:tc>
          <w:tcPr>
            <w:tcW w:w="6090" w:type="dxa"/>
            <w:tcBorders>
              <w:top w:val="single" w:sz="4" w:space="0" w:color="auto"/>
              <w:left w:val="single" w:sz="4" w:space="0" w:color="auto"/>
              <w:bottom w:val="single" w:sz="4" w:space="0" w:color="auto"/>
              <w:right w:val="single" w:sz="4" w:space="0" w:color="auto"/>
            </w:tcBorders>
          </w:tcPr>
          <w:p w14:paraId="667A30AB"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b/>
                <w:sz w:val="24"/>
                <w:szCs w:val="24"/>
                <w:lang w:eastAsia="ru-RU"/>
              </w:rPr>
              <w:t xml:space="preserve">Анализ со стороны руководства </w:t>
            </w:r>
          </w:p>
          <w:p w14:paraId="78AA0C6D"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8.9.1 Руководство лаборатории должно анализировать систему менеджмента с запланированной периодичностью, чтобы обеспечить ее постоянную пригодность, адекватность и результативность, включая заявленные политики и цели, связанные с выполнением требований настоящего стандарта. </w:t>
            </w:r>
          </w:p>
        </w:tc>
        <w:tc>
          <w:tcPr>
            <w:tcW w:w="3828" w:type="dxa"/>
            <w:tcBorders>
              <w:top w:val="single" w:sz="4" w:space="0" w:color="auto"/>
              <w:left w:val="single" w:sz="4" w:space="0" w:color="auto"/>
              <w:bottom w:val="single" w:sz="4" w:space="0" w:color="auto"/>
              <w:right w:val="single" w:sz="4" w:space="0" w:color="auto"/>
            </w:tcBorders>
          </w:tcPr>
          <w:p w14:paraId="4C9A5B82" w14:textId="44DCDC71" w:rsidR="00C25640" w:rsidRPr="00392660" w:rsidRDefault="00C25640" w:rsidP="00A1073A">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8.9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03108F99" w14:textId="77777777"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ДП-20-01-АР-2023 «Анализ СМК со стороны руководства»</w:t>
            </w:r>
          </w:p>
          <w:p w14:paraId="2D619C3B" w14:textId="29AC9D42"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Отчет по результатам анализа СМК со стороны руководства</w:t>
            </w:r>
            <w:r w:rsidR="00C00729" w:rsidRPr="00392660">
              <w:rPr>
                <w:rFonts w:ascii="Times New Roman" w:hAnsi="Times New Roman" w:cs="Times New Roman"/>
                <w:sz w:val="24"/>
                <w:szCs w:val="24"/>
              </w:rPr>
              <w:t xml:space="preserve"> (Ф 01 ДП-20-01)</w:t>
            </w:r>
          </w:p>
          <w:p w14:paraId="14B33E07" w14:textId="0133776B" w:rsidR="00A1073A" w:rsidRPr="00392660" w:rsidRDefault="00A1073A" w:rsidP="00A1073A">
            <w:pPr>
              <w:jc w:val="center"/>
              <w:rPr>
                <w:rFonts w:ascii="Times New Roman" w:hAnsi="Times New Roman" w:cs="Times New Roman"/>
                <w:sz w:val="24"/>
                <w:szCs w:val="24"/>
              </w:rPr>
            </w:pPr>
            <w:r w:rsidRPr="00392660">
              <w:rPr>
                <w:rFonts w:ascii="Times New Roman" w:hAnsi="Times New Roman" w:cs="Times New Roman"/>
                <w:sz w:val="24"/>
                <w:szCs w:val="24"/>
              </w:rPr>
              <w:t>План по качеству (цели в области качества)</w:t>
            </w:r>
            <w:r w:rsidR="00C00729" w:rsidRPr="00392660">
              <w:rPr>
                <w:rFonts w:ascii="Times New Roman" w:hAnsi="Times New Roman" w:cs="Times New Roman"/>
                <w:sz w:val="24"/>
                <w:szCs w:val="24"/>
              </w:rPr>
              <w:t xml:space="preserve"> (Ф 02 ДП-20-01)</w:t>
            </w:r>
          </w:p>
          <w:p w14:paraId="2EAB988D" w14:textId="3BFE7B7E" w:rsidR="004F0504" w:rsidRPr="00392660" w:rsidRDefault="00A1073A" w:rsidP="00C00729">
            <w:pPr>
              <w:jc w:val="center"/>
              <w:rPr>
                <w:rFonts w:ascii="Times New Roman" w:hAnsi="Times New Roman" w:cs="Times New Roman"/>
                <w:sz w:val="24"/>
                <w:szCs w:val="24"/>
              </w:rPr>
            </w:pPr>
            <w:r w:rsidRPr="00392660">
              <w:rPr>
                <w:rFonts w:ascii="Times New Roman" w:hAnsi="Times New Roman" w:cs="Times New Roman"/>
                <w:sz w:val="24"/>
                <w:szCs w:val="24"/>
              </w:rPr>
              <w:t>Отчёт о выполнении плана корректирующих мероприятий в целях устранения выявленных несоответствий</w:t>
            </w:r>
            <w:r w:rsidR="00C00729" w:rsidRPr="00392660">
              <w:rPr>
                <w:rFonts w:ascii="Times New Roman" w:hAnsi="Times New Roman" w:cs="Times New Roman"/>
                <w:sz w:val="24"/>
                <w:szCs w:val="24"/>
              </w:rPr>
              <w:t xml:space="preserve"> (Ф 03 ДП-20-01)</w:t>
            </w:r>
          </w:p>
        </w:tc>
        <w:tc>
          <w:tcPr>
            <w:tcW w:w="2025" w:type="dxa"/>
            <w:tcBorders>
              <w:top w:val="single" w:sz="4" w:space="0" w:color="auto"/>
              <w:left w:val="single" w:sz="4" w:space="0" w:color="auto"/>
              <w:bottom w:val="single" w:sz="4" w:space="0" w:color="auto"/>
              <w:right w:val="single" w:sz="4" w:space="0" w:color="auto"/>
            </w:tcBorders>
          </w:tcPr>
          <w:p w14:paraId="080822E2" w14:textId="4153DF74"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3B2EDA6B" w14:textId="49B036BD"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rsidRPr="00392660" w14:paraId="0ABF7BAF" w14:textId="77777777" w:rsidTr="005115E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860"/>
        </w:trPr>
        <w:tc>
          <w:tcPr>
            <w:tcW w:w="1276" w:type="dxa"/>
            <w:vMerge/>
            <w:tcBorders>
              <w:top w:val="single" w:sz="4" w:space="0" w:color="auto"/>
              <w:bottom w:val="single" w:sz="4" w:space="0" w:color="auto"/>
              <w:right w:val="single" w:sz="4" w:space="0" w:color="auto"/>
            </w:tcBorders>
          </w:tcPr>
          <w:p w14:paraId="74070F1D" w14:textId="5C5B9217" w:rsidR="004F0504" w:rsidRPr="00392660" w:rsidRDefault="004F0504" w:rsidP="004F0504">
            <w:pPr>
              <w:ind w:left="24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4DDBB70F"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8.9.2 Входные данные анализа со стороны руководства должны быть зарегистрированы и включать информацию относительно: </w:t>
            </w:r>
          </w:p>
          <w:p w14:paraId="010A871B" w14:textId="77777777" w:rsidR="004F0504" w:rsidRPr="00392660" w:rsidRDefault="004F0504" w:rsidP="004F0504">
            <w:pPr>
              <w:ind w:left="-15" w:right="48" w:firstLine="396"/>
              <w:jc w:val="both"/>
              <w:rPr>
                <w:rFonts w:ascii="Times New Roman" w:eastAsia="Times New Roman" w:hAnsi="Times New Roman" w:cs="Times New Roman"/>
                <w:bCs/>
                <w:iCs/>
                <w:sz w:val="24"/>
                <w:szCs w:val="24"/>
                <w:lang w:eastAsia="ru-RU"/>
              </w:rPr>
            </w:pPr>
            <w:r w:rsidRPr="00392660">
              <w:rPr>
                <w:rFonts w:ascii="Times New Roman" w:eastAsia="Times New Roman" w:hAnsi="Times New Roman" w:cs="Times New Roman"/>
                <w:bCs/>
                <w:iCs/>
                <w:sz w:val="24"/>
                <w:szCs w:val="24"/>
                <w:lang w:eastAsia="ru-RU"/>
              </w:rPr>
              <w:t xml:space="preserve">a) изменений во внутренних и внешних вопросах, имеющих отношение к лаборатории; </w:t>
            </w:r>
          </w:p>
          <w:p w14:paraId="0BEDC352" w14:textId="77777777" w:rsidR="004F0504" w:rsidRPr="00392660" w:rsidRDefault="004F0504" w:rsidP="004F0504">
            <w:pPr>
              <w:ind w:left="-15" w:right="48" w:firstLine="396"/>
              <w:jc w:val="both"/>
              <w:rPr>
                <w:rFonts w:ascii="Times New Roman" w:eastAsia="Times New Roman" w:hAnsi="Times New Roman" w:cs="Times New Roman"/>
                <w:bCs/>
                <w:iCs/>
                <w:sz w:val="24"/>
                <w:szCs w:val="24"/>
                <w:lang w:eastAsia="ru-RU"/>
              </w:rPr>
            </w:pPr>
            <w:r w:rsidRPr="00392660">
              <w:rPr>
                <w:rFonts w:ascii="Times New Roman" w:eastAsia="Times New Roman" w:hAnsi="Times New Roman" w:cs="Times New Roman"/>
                <w:bCs/>
                <w:iCs/>
                <w:sz w:val="24"/>
                <w:szCs w:val="24"/>
                <w:lang w:eastAsia="ru-RU"/>
              </w:rPr>
              <w:t xml:space="preserve">b) достижения поставленных целей; </w:t>
            </w:r>
          </w:p>
          <w:p w14:paraId="3B6AD038"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пригодности политик и процедур; </w:t>
            </w:r>
          </w:p>
          <w:p w14:paraId="0BC2D8DD" w14:textId="77777777" w:rsidR="004F0504" w:rsidRPr="00392660" w:rsidRDefault="004F0504" w:rsidP="004F0504">
            <w:pPr>
              <w:ind w:left="-15" w:right="48" w:firstLine="396"/>
              <w:jc w:val="both"/>
              <w:rPr>
                <w:rFonts w:ascii="Times New Roman" w:eastAsia="Times New Roman" w:hAnsi="Times New Roman" w:cs="Times New Roman"/>
                <w:bCs/>
                <w:iCs/>
                <w:sz w:val="24"/>
                <w:szCs w:val="24"/>
                <w:lang w:eastAsia="ru-RU"/>
              </w:rPr>
            </w:pPr>
            <w:r w:rsidRPr="00392660">
              <w:rPr>
                <w:rFonts w:ascii="Times New Roman" w:eastAsia="Times New Roman" w:hAnsi="Times New Roman" w:cs="Times New Roman"/>
                <w:bCs/>
                <w:iCs/>
                <w:sz w:val="24"/>
                <w:szCs w:val="24"/>
                <w:lang w:eastAsia="ru-RU"/>
              </w:rPr>
              <w:t xml:space="preserve">d) статуса действий, запланированных после предыдущих анализов со стороны руководства; </w:t>
            </w:r>
          </w:p>
          <w:p w14:paraId="4D065047"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e) результата (</w:t>
            </w:r>
            <w:proofErr w:type="spellStart"/>
            <w:r w:rsidRPr="00392660">
              <w:rPr>
                <w:rFonts w:ascii="Times New Roman" w:eastAsia="Times New Roman" w:hAnsi="Times New Roman" w:cs="Times New Roman"/>
                <w:sz w:val="24"/>
                <w:szCs w:val="24"/>
                <w:lang w:eastAsia="ru-RU"/>
              </w:rPr>
              <w:t>ов</w:t>
            </w:r>
            <w:proofErr w:type="spellEnd"/>
            <w:r w:rsidRPr="00392660">
              <w:rPr>
                <w:rFonts w:ascii="Times New Roman" w:eastAsia="Times New Roman" w:hAnsi="Times New Roman" w:cs="Times New Roman"/>
                <w:sz w:val="24"/>
                <w:szCs w:val="24"/>
                <w:lang w:eastAsia="ru-RU"/>
              </w:rPr>
              <w:t xml:space="preserve">) последних внутренних аудитов; </w:t>
            </w:r>
          </w:p>
          <w:p w14:paraId="0642A444"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f) корректирующих действий; </w:t>
            </w:r>
          </w:p>
          <w:p w14:paraId="45A46A78"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g) оценок, проводимых внешними органами; </w:t>
            </w:r>
          </w:p>
          <w:p w14:paraId="4F95460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h) изменений объема и вида работы или области деятельности лаборатории; </w:t>
            </w:r>
          </w:p>
          <w:p w14:paraId="2CAD2D00"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i) обратной связи от персонала и заказчиков; </w:t>
            </w:r>
          </w:p>
          <w:p w14:paraId="0AA42F65"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j) жалоб (претензий); </w:t>
            </w:r>
          </w:p>
          <w:p w14:paraId="57BAF9BA" w14:textId="77777777" w:rsidR="004F0504" w:rsidRPr="00392660" w:rsidRDefault="004F0504" w:rsidP="004F0504">
            <w:pPr>
              <w:ind w:left="-15" w:right="48" w:firstLine="396"/>
              <w:jc w:val="both"/>
              <w:rPr>
                <w:rFonts w:ascii="Times New Roman" w:eastAsia="Times New Roman" w:hAnsi="Times New Roman" w:cs="Times New Roman"/>
                <w:bCs/>
                <w:iCs/>
                <w:sz w:val="24"/>
                <w:szCs w:val="24"/>
                <w:lang w:eastAsia="ru-RU"/>
              </w:rPr>
            </w:pPr>
            <w:r w:rsidRPr="00392660">
              <w:rPr>
                <w:rFonts w:ascii="Times New Roman" w:eastAsia="Times New Roman" w:hAnsi="Times New Roman" w:cs="Times New Roman"/>
                <w:bCs/>
                <w:iCs/>
                <w:sz w:val="24"/>
                <w:szCs w:val="24"/>
                <w:lang w:eastAsia="ru-RU"/>
              </w:rPr>
              <w:t xml:space="preserve">k) результативности реализованных улучшений; </w:t>
            </w:r>
          </w:p>
          <w:p w14:paraId="3B0B2BB6" w14:textId="77777777" w:rsidR="004F0504" w:rsidRPr="00392660" w:rsidRDefault="004F0504" w:rsidP="004F0504">
            <w:pPr>
              <w:ind w:left="-15" w:right="48" w:firstLine="396"/>
              <w:jc w:val="both"/>
              <w:rPr>
                <w:rFonts w:ascii="Times New Roman" w:eastAsia="Times New Roman" w:hAnsi="Times New Roman" w:cs="Times New Roman"/>
                <w:bCs/>
                <w:iCs/>
                <w:sz w:val="24"/>
                <w:szCs w:val="24"/>
                <w:lang w:eastAsia="ru-RU"/>
              </w:rPr>
            </w:pPr>
            <w:r w:rsidRPr="00392660">
              <w:rPr>
                <w:rFonts w:ascii="Times New Roman" w:eastAsia="Times New Roman" w:hAnsi="Times New Roman" w:cs="Times New Roman"/>
                <w:bCs/>
                <w:iCs/>
                <w:sz w:val="24"/>
                <w:szCs w:val="24"/>
                <w:lang w:eastAsia="ru-RU"/>
              </w:rPr>
              <w:t xml:space="preserve">l) достаточности ресурсов; </w:t>
            </w:r>
          </w:p>
          <w:p w14:paraId="3698C879" w14:textId="77777777" w:rsidR="004F0504" w:rsidRPr="00392660" w:rsidRDefault="004F0504" w:rsidP="004F0504">
            <w:pPr>
              <w:ind w:left="-15" w:right="48" w:firstLine="396"/>
              <w:jc w:val="both"/>
              <w:rPr>
                <w:rFonts w:ascii="Times New Roman" w:eastAsia="Times New Roman" w:hAnsi="Times New Roman" w:cs="Times New Roman"/>
                <w:bCs/>
                <w:iCs/>
                <w:sz w:val="24"/>
                <w:szCs w:val="24"/>
                <w:lang w:eastAsia="ru-RU"/>
              </w:rPr>
            </w:pPr>
            <w:r w:rsidRPr="00392660">
              <w:rPr>
                <w:rFonts w:ascii="Times New Roman" w:eastAsia="Times New Roman" w:hAnsi="Times New Roman" w:cs="Times New Roman"/>
                <w:bCs/>
                <w:iCs/>
                <w:sz w:val="24"/>
                <w:szCs w:val="24"/>
                <w:lang w:eastAsia="ru-RU"/>
              </w:rPr>
              <w:t xml:space="preserve">m) результатов идентификации рисков; </w:t>
            </w:r>
          </w:p>
          <w:p w14:paraId="1E4F9E41"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n) итогов деятельности по обеспечению достоверности результатов; а также </w:t>
            </w:r>
          </w:p>
          <w:p w14:paraId="6F76E459" w14:textId="77777777" w:rsidR="004F0504" w:rsidRPr="00392660" w:rsidRDefault="004F0504" w:rsidP="004F0504">
            <w:pPr>
              <w:ind w:left="-15" w:right="48" w:firstLine="396"/>
              <w:jc w:val="both"/>
              <w:rPr>
                <w:rFonts w:ascii="Times New Roman" w:eastAsia="Times New Roman" w:hAnsi="Times New Roman" w:cs="Times New Roman"/>
                <w:b/>
                <w:sz w:val="24"/>
                <w:szCs w:val="24"/>
                <w:lang w:eastAsia="ru-RU"/>
              </w:rPr>
            </w:pPr>
            <w:r w:rsidRPr="00392660">
              <w:rPr>
                <w:rFonts w:ascii="Times New Roman" w:eastAsia="Times New Roman" w:hAnsi="Times New Roman" w:cs="Times New Roman"/>
                <w:sz w:val="24"/>
                <w:szCs w:val="24"/>
                <w:lang w:eastAsia="ru-RU"/>
              </w:rPr>
              <w:t xml:space="preserve">o) других значимых факторов, такие как мониторинг деятельности и обучение. </w:t>
            </w:r>
          </w:p>
        </w:tc>
        <w:tc>
          <w:tcPr>
            <w:tcW w:w="3828" w:type="dxa"/>
            <w:tcBorders>
              <w:top w:val="single" w:sz="4" w:space="0" w:color="auto"/>
              <w:left w:val="single" w:sz="4" w:space="0" w:color="auto"/>
              <w:bottom w:val="single" w:sz="4" w:space="0" w:color="auto"/>
              <w:right w:val="single" w:sz="4" w:space="0" w:color="auto"/>
            </w:tcBorders>
          </w:tcPr>
          <w:p w14:paraId="3F359429" w14:textId="4672A432" w:rsidR="00C25640" w:rsidRPr="00392660" w:rsidRDefault="00C25640" w:rsidP="00C0072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8.9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57084748" w14:textId="77777777" w:rsidR="00C00729" w:rsidRPr="00392660" w:rsidRDefault="00C00729" w:rsidP="00C00729">
            <w:pPr>
              <w:jc w:val="center"/>
              <w:rPr>
                <w:rFonts w:ascii="Times New Roman" w:hAnsi="Times New Roman" w:cs="Times New Roman"/>
                <w:sz w:val="24"/>
                <w:szCs w:val="24"/>
              </w:rPr>
            </w:pPr>
            <w:r w:rsidRPr="00392660">
              <w:rPr>
                <w:rFonts w:ascii="Times New Roman" w:hAnsi="Times New Roman" w:cs="Times New Roman"/>
                <w:sz w:val="24"/>
                <w:szCs w:val="24"/>
              </w:rPr>
              <w:t>ДП-20-01-АР-2023 «Анализ СМК со стороны руководства»</w:t>
            </w:r>
          </w:p>
          <w:p w14:paraId="73A38C97" w14:textId="77777777" w:rsidR="00C00729" w:rsidRPr="00392660" w:rsidRDefault="00C00729" w:rsidP="00C00729">
            <w:pPr>
              <w:jc w:val="center"/>
              <w:rPr>
                <w:rFonts w:ascii="Times New Roman" w:hAnsi="Times New Roman" w:cs="Times New Roman"/>
                <w:sz w:val="24"/>
                <w:szCs w:val="24"/>
              </w:rPr>
            </w:pPr>
            <w:r w:rsidRPr="00392660">
              <w:rPr>
                <w:rFonts w:ascii="Times New Roman" w:hAnsi="Times New Roman" w:cs="Times New Roman"/>
                <w:sz w:val="24"/>
                <w:szCs w:val="24"/>
              </w:rPr>
              <w:t>Отчет по результатам анализа СМК со стороны руководства (Ф 01 ДП-20-01)</w:t>
            </w:r>
          </w:p>
          <w:p w14:paraId="3F232823" w14:textId="540F522B" w:rsidR="004F0504" w:rsidRPr="00392660" w:rsidRDefault="004F0504" w:rsidP="004F0504">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42C79FA8" w14:textId="0830C316"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7F44BACE" w14:textId="51B8CEF9"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r w:rsidR="004F0504" w14:paraId="19EAE7C6" w14:textId="77777777" w:rsidTr="005115EF">
        <w:trPr>
          <w:trHeight w:val="2292"/>
        </w:trPr>
        <w:tc>
          <w:tcPr>
            <w:tcW w:w="1276" w:type="dxa"/>
            <w:vMerge/>
            <w:tcBorders>
              <w:top w:val="single" w:sz="4" w:space="0" w:color="auto"/>
              <w:left w:val="single" w:sz="4" w:space="0" w:color="auto"/>
              <w:bottom w:val="single" w:sz="4" w:space="0" w:color="auto"/>
              <w:right w:val="single" w:sz="4" w:space="0" w:color="auto"/>
            </w:tcBorders>
          </w:tcPr>
          <w:p w14:paraId="6EF88C03" w14:textId="77777777" w:rsidR="004F0504" w:rsidRPr="00392660" w:rsidRDefault="004F0504" w:rsidP="004F0504">
            <w:pPr>
              <w:ind w:left="240" w:right="-51"/>
              <w:jc w:val="center"/>
              <w:rPr>
                <w:rFonts w:ascii="Times New Roman" w:hAnsi="Times New Roman" w:cs="Times New Roman"/>
                <w:sz w:val="24"/>
                <w:szCs w:val="24"/>
              </w:rPr>
            </w:pPr>
          </w:p>
        </w:tc>
        <w:tc>
          <w:tcPr>
            <w:tcW w:w="6090" w:type="dxa"/>
            <w:tcBorders>
              <w:top w:val="single" w:sz="4" w:space="0" w:color="auto"/>
              <w:left w:val="single" w:sz="4" w:space="0" w:color="auto"/>
              <w:bottom w:val="single" w:sz="4" w:space="0" w:color="auto"/>
              <w:right w:val="single" w:sz="4" w:space="0" w:color="auto"/>
            </w:tcBorders>
          </w:tcPr>
          <w:p w14:paraId="50204C1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8.9.3 Выходные данные анализа со стороны руководства должны включать записи обо всех решениях и действиях, относящихся по крайней мере к: </w:t>
            </w:r>
          </w:p>
          <w:p w14:paraId="0213277C"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а) результативности системы менеджмента и ее процессов; </w:t>
            </w:r>
          </w:p>
          <w:p w14:paraId="33DE6477"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b) улучшению лабораторной деятельности, относящейся к выполнению требований настоящего стандарта; </w:t>
            </w:r>
          </w:p>
          <w:p w14:paraId="75C0E758"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 xml:space="preserve">c) предоставлению необходимых ресурсов; </w:t>
            </w:r>
          </w:p>
          <w:p w14:paraId="04782212" w14:textId="77777777" w:rsidR="004F0504" w:rsidRPr="00392660" w:rsidRDefault="004F0504" w:rsidP="004F0504">
            <w:pPr>
              <w:ind w:left="-15" w:right="48" w:firstLine="396"/>
              <w:jc w:val="both"/>
              <w:rPr>
                <w:rFonts w:ascii="Times New Roman" w:eastAsia="Times New Roman" w:hAnsi="Times New Roman" w:cs="Times New Roman"/>
                <w:sz w:val="24"/>
                <w:szCs w:val="24"/>
                <w:lang w:eastAsia="ru-RU"/>
              </w:rPr>
            </w:pPr>
            <w:r w:rsidRPr="00392660">
              <w:rPr>
                <w:rFonts w:ascii="Times New Roman" w:eastAsia="Times New Roman" w:hAnsi="Times New Roman" w:cs="Times New Roman"/>
                <w:sz w:val="24"/>
                <w:szCs w:val="24"/>
                <w:lang w:eastAsia="ru-RU"/>
              </w:rPr>
              <w:t>d) любой необходимости изменений.</w:t>
            </w:r>
          </w:p>
        </w:tc>
        <w:tc>
          <w:tcPr>
            <w:tcW w:w="3828" w:type="dxa"/>
            <w:tcBorders>
              <w:top w:val="single" w:sz="4" w:space="0" w:color="auto"/>
              <w:left w:val="single" w:sz="4" w:space="0" w:color="auto"/>
              <w:bottom w:val="single" w:sz="4" w:space="0" w:color="auto"/>
              <w:right w:val="single" w:sz="4" w:space="0" w:color="auto"/>
            </w:tcBorders>
          </w:tcPr>
          <w:p w14:paraId="5DAB3CE2" w14:textId="40955356" w:rsidR="00C25640" w:rsidRPr="00392660" w:rsidRDefault="00C25640" w:rsidP="00C00729">
            <w:pPr>
              <w:jc w:val="center"/>
              <w:rPr>
                <w:rFonts w:ascii="Times New Roman" w:hAnsi="Times New Roman" w:cs="Times New Roman"/>
                <w:sz w:val="24"/>
                <w:szCs w:val="24"/>
                <w:lang w:val="en-US"/>
              </w:rPr>
            </w:pPr>
            <w:r w:rsidRPr="00392660">
              <w:rPr>
                <w:rFonts w:ascii="Times New Roman" w:hAnsi="Times New Roman" w:cs="Times New Roman"/>
                <w:sz w:val="24"/>
                <w:szCs w:val="24"/>
              </w:rPr>
              <w:t>п</w:t>
            </w:r>
            <w:r w:rsidRPr="00392660">
              <w:rPr>
                <w:rFonts w:ascii="Times New Roman" w:hAnsi="Times New Roman" w:cs="Times New Roman"/>
                <w:sz w:val="24"/>
                <w:szCs w:val="24"/>
                <w:lang w:val="en-US"/>
              </w:rPr>
              <w:t xml:space="preserve">. 8.9 </w:t>
            </w:r>
            <w:r w:rsidRPr="00392660">
              <w:rPr>
                <w:rFonts w:ascii="Times New Roman" w:hAnsi="Times New Roman" w:cs="Times New Roman"/>
                <w:sz w:val="24"/>
                <w:szCs w:val="24"/>
              </w:rPr>
              <w:t>РК</w:t>
            </w:r>
            <w:r w:rsidRPr="00392660">
              <w:rPr>
                <w:rFonts w:ascii="Times New Roman" w:hAnsi="Times New Roman" w:cs="Times New Roman"/>
                <w:sz w:val="24"/>
                <w:szCs w:val="24"/>
                <w:lang w:val="en-US"/>
              </w:rPr>
              <w:t xml:space="preserve"> </w:t>
            </w:r>
            <w:r w:rsidR="00D841A1" w:rsidRPr="00392660">
              <w:rPr>
                <w:rFonts w:ascii="Times New Roman" w:hAnsi="Times New Roman" w:cs="Times New Roman"/>
                <w:color w:val="FF0000"/>
                <w:sz w:val="24"/>
                <w:szCs w:val="24"/>
                <w:lang w:val="en-US"/>
              </w:rPr>
              <w:t>#</w:t>
            </w:r>
            <w:proofErr w:type="spellStart"/>
            <w:r w:rsidR="00D841A1" w:rsidRPr="00392660">
              <w:rPr>
                <w:rFonts w:ascii="Times New Roman" w:hAnsi="Times New Roman" w:cs="Times New Roman"/>
                <w:color w:val="FF0000"/>
                <w:sz w:val="24"/>
                <w:szCs w:val="24"/>
                <w:lang w:val="en-US"/>
              </w:rPr>
              <w:t>lab_name_abbrev</w:t>
            </w:r>
            <w:proofErr w:type="spellEnd"/>
            <w:r w:rsidR="00D841A1" w:rsidRPr="00392660">
              <w:rPr>
                <w:rFonts w:ascii="Times New Roman" w:hAnsi="Times New Roman" w:cs="Times New Roman"/>
                <w:color w:val="FF0000"/>
                <w:sz w:val="24"/>
                <w:szCs w:val="24"/>
                <w:lang w:val="en-US"/>
              </w:rPr>
              <w:t xml:space="preserve"> </w:t>
            </w:r>
            <w:r w:rsidRPr="00392660">
              <w:rPr>
                <w:rFonts w:ascii="Times New Roman" w:hAnsi="Times New Roman" w:cs="Times New Roman"/>
                <w:sz w:val="24"/>
                <w:szCs w:val="24"/>
                <w:lang w:val="en-US"/>
              </w:rPr>
              <w:t>-01-2023</w:t>
            </w:r>
          </w:p>
          <w:p w14:paraId="6455823A" w14:textId="77777777" w:rsidR="00C00729" w:rsidRPr="00392660" w:rsidRDefault="00C00729" w:rsidP="00C00729">
            <w:pPr>
              <w:jc w:val="center"/>
              <w:rPr>
                <w:rFonts w:ascii="Times New Roman" w:hAnsi="Times New Roman" w:cs="Times New Roman"/>
                <w:sz w:val="24"/>
                <w:szCs w:val="24"/>
              </w:rPr>
            </w:pPr>
            <w:r w:rsidRPr="00392660">
              <w:rPr>
                <w:rFonts w:ascii="Times New Roman" w:hAnsi="Times New Roman" w:cs="Times New Roman"/>
                <w:sz w:val="24"/>
                <w:szCs w:val="24"/>
              </w:rPr>
              <w:t>ДП-20-01-АР-2023 «Анализ СМК со стороны руководства»</w:t>
            </w:r>
          </w:p>
          <w:p w14:paraId="3F71D133" w14:textId="77777777" w:rsidR="00C00729" w:rsidRPr="00392660" w:rsidRDefault="00C00729" w:rsidP="00C00729">
            <w:pPr>
              <w:jc w:val="center"/>
              <w:rPr>
                <w:rFonts w:ascii="Times New Roman" w:hAnsi="Times New Roman" w:cs="Times New Roman"/>
                <w:sz w:val="24"/>
                <w:szCs w:val="24"/>
              </w:rPr>
            </w:pPr>
            <w:r w:rsidRPr="00392660">
              <w:rPr>
                <w:rFonts w:ascii="Times New Roman" w:hAnsi="Times New Roman" w:cs="Times New Roman"/>
                <w:sz w:val="24"/>
                <w:szCs w:val="24"/>
              </w:rPr>
              <w:t>Отчет по результатам анализа СМК со стороны руководства (Ф 01 ДП-20-01)</w:t>
            </w:r>
          </w:p>
          <w:p w14:paraId="0FBFACD6" w14:textId="6AD01874" w:rsidR="004F0504" w:rsidRPr="00392660" w:rsidRDefault="004F0504" w:rsidP="004F0504">
            <w:pPr>
              <w:jc w:val="center"/>
              <w:rPr>
                <w:rFonts w:ascii="Times New Roman" w:hAnsi="Times New Roman" w:cs="Times New Roman"/>
                <w:sz w:val="24"/>
                <w:szCs w:val="24"/>
              </w:rPr>
            </w:pPr>
          </w:p>
        </w:tc>
        <w:tc>
          <w:tcPr>
            <w:tcW w:w="2025" w:type="dxa"/>
            <w:tcBorders>
              <w:top w:val="single" w:sz="4" w:space="0" w:color="auto"/>
              <w:left w:val="single" w:sz="4" w:space="0" w:color="auto"/>
              <w:bottom w:val="single" w:sz="4" w:space="0" w:color="auto"/>
              <w:right w:val="single" w:sz="4" w:space="0" w:color="auto"/>
            </w:tcBorders>
          </w:tcPr>
          <w:p w14:paraId="47564C3B" w14:textId="38987F88" w:rsidR="004F0504" w:rsidRPr="00392660"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Соответствует</w:t>
            </w:r>
          </w:p>
        </w:tc>
        <w:tc>
          <w:tcPr>
            <w:tcW w:w="2070" w:type="dxa"/>
            <w:tcBorders>
              <w:top w:val="single" w:sz="4" w:space="0" w:color="auto"/>
              <w:left w:val="single" w:sz="4" w:space="0" w:color="auto"/>
              <w:bottom w:val="single" w:sz="4" w:space="0" w:color="auto"/>
              <w:right w:val="single" w:sz="4" w:space="0" w:color="auto"/>
            </w:tcBorders>
          </w:tcPr>
          <w:p w14:paraId="54B76001" w14:textId="4D614A64" w:rsidR="004F0504" w:rsidRPr="00903706" w:rsidRDefault="004F0504" w:rsidP="004F0504">
            <w:pPr>
              <w:jc w:val="center"/>
              <w:rPr>
                <w:rFonts w:ascii="Times New Roman" w:hAnsi="Times New Roman" w:cs="Times New Roman"/>
                <w:sz w:val="24"/>
                <w:szCs w:val="24"/>
              </w:rPr>
            </w:pPr>
            <w:r w:rsidRPr="00392660">
              <w:rPr>
                <w:rFonts w:ascii="Times New Roman" w:hAnsi="Times New Roman" w:cs="Times New Roman"/>
                <w:sz w:val="24"/>
                <w:szCs w:val="24"/>
              </w:rPr>
              <w:t>Соблюдается</w:t>
            </w:r>
          </w:p>
        </w:tc>
      </w:tr>
    </w:tbl>
    <w:p w14:paraId="11190E8A" w14:textId="7D0914FC" w:rsidR="00903706" w:rsidRDefault="00903706" w:rsidP="00663AA7">
      <w:pPr>
        <w:rPr>
          <w:rFonts w:ascii="Times New Roman" w:hAnsi="Times New Roman" w:cs="Times New Roman"/>
          <w:sz w:val="28"/>
          <w:szCs w:val="28"/>
        </w:rPr>
      </w:pPr>
    </w:p>
    <w:p w14:paraId="6076FFA8" w14:textId="1A2002DD" w:rsidR="00D223DD" w:rsidRDefault="00D223DD" w:rsidP="00663AA7">
      <w:pPr>
        <w:rPr>
          <w:rFonts w:ascii="Times New Roman" w:hAnsi="Times New Roman" w:cs="Times New Roman"/>
          <w:sz w:val="28"/>
          <w:szCs w:val="28"/>
        </w:rPr>
      </w:pPr>
    </w:p>
    <w:p w14:paraId="517C1352" w14:textId="77777777" w:rsidR="00392660" w:rsidRDefault="00392660" w:rsidP="00663AA7">
      <w:pPr>
        <w:rPr>
          <w:rFonts w:ascii="Times New Roman" w:hAnsi="Times New Roman" w:cs="Times New Roman"/>
          <w:color w:val="000000" w:themeColor="text1"/>
          <w:sz w:val="28"/>
          <w:szCs w:val="28"/>
          <w:highlight w:val="yellow"/>
        </w:rPr>
      </w:pPr>
    </w:p>
    <w:p w14:paraId="591A986C" w14:textId="2598FE8C" w:rsidR="00D223DD" w:rsidRPr="00D841A1" w:rsidRDefault="008061C6" w:rsidP="00663AA7">
      <w:pPr>
        <w:rPr>
          <w:rFonts w:ascii="Times New Roman" w:hAnsi="Times New Roman" w:cs="Times New Roman"/>
          <w:color w:val="000000" w:themeColor="text1"/>
          <w:sz w:val="28"/>
          <w:szCs w:val="28"/>
        </w:rPr>
      </w:pPr>
      <w:r w:rsidRPr="00D841A1">
        <w:rPr>
          <w:rFonts w:ascii="Times New Roman" w:hAnsi="Times New Roman" w:cs="Times New Roman"/>
          <w:color w:val="000000" w:themeColor="text1"/>
          <w:sz w:val="28"/>
          <w:szCs w:val="28"/>
          <w:highlight w:val="yellow"/>
        </w:rPr>
        <w:t>ТАБЛИЦА (ФОРМЫ 2-5) – вставить из Паспорта ИЛ</w:t>
      </w:r>
    </w:p>
    <w:p w14:paraId="796A0052" w14:textId="77777777" w:rsidR="008061C6" w:rsidRDefault="008061C6" w:rsidP="00663AA7">
      <w:pPr>
        <w:rPr>
          <w:rFonts w:ascii="Times New Roman" w:hAnsi="Times New Roman" w:cs="Times New Roman"/>
          <w:color w:val="FF0000"/>
          <w:sz w:val="28"/>
          <w:szCs w:val="28"/>
        </w:rPr>
      </w:pPr>
    </w:p>
    <w:p w14:paraId="729B4438" w14:textId="77777777" w:rsidR="008061C6" w:rsidRDefault="008061C6" w:rsidP="00663AA7">
      <w:pPr>
        <w:rPr>
          <w:rFonts w:ascii="Times New Roman" w:hAnsi="Times New Roman" w:cs="Times New Roman"/>
          <w:color w:val="FF0000"/>
          <w:sz w:val="28"/>
          <w:szCs w:val="28"/>
        </w:rPr>
      </w:pPr>
    </w:p>
    <w:p w14:paraId="560386C6" w14:textId="77777777" w:rsidR="00D841A1" w:rsidRDefault="00D841A1" w:rsidP="00663AA7">
      <w:pPr>
        <w:rPr>
          <w:rFonts w:ascii="Times New Roman" w:hAnsi="Times New Roman" w:cs="Times New Roman"/>
          <w:color w:val="FF0000"/>
          <w:sz w:val="28"/>
          <w:szCs w:val="28"/>
        </w:rPr>
      </w:pPr>
    </w:p>
    <w:p w14:paraId="60564826" w14:textId="77777777" w:rsidR="00D841A1" w:rsidRDefault="00D841A1" w:rsidP="00663AA7">
      <w:pPr>
        <w:rPr>
          <w:rFonts w:ascii="Times New Roman" w:hAnsi="Times New Roman" w:cs="Times New Roman"/>
          <w:color w:val="FF0000"/>
          <w:sz w:val="28"/>
          <w:szCs w:val="28"/>
        </w:rPr>
      </w:pPr>
    </w:p>
    <w:p w14:paraId="691ABB0F" w14:textId="35B556EB" w:rsidR="00D841A1" w:rsidRPr="00D841A1" w:rsidRDefault="00D841A1" w:rsidP="00663AA7">
      <w:pPr>
        <w:rPr>
          <w:rFonts w:ascii="Times New Roman" w:hAnsi="Times New Roman" w:cs="Times New Roman"/>
          <w:color w:val="FF0000"/>
          <w:sz w:val="24"/>
          <w:szCs w:val="28"/>
          <w:lang w:val="en-US"/>
        </w:rPr>
      </w:pPr>
      <w:r w:rsidRPr="00D841A1">
        <w:rPr>
          <w:rFonts w:ascii="Times New Roman" w:hAnsi="Times New Roman" w:cs="Times New Roman"/>
          <w:color w:val="FF0000"/>
          <w:sz w:val="24"/>
          <w:szCs w:val="28"/>
          <w:lang w:val="en-US"/>
        </w:rPr>
        <w:t>#</w:t>
      </w:r>
      <w:proofErr w:type="spellStart"/>
      <w:r w:rsidRPr="00D841A1">
        <w:rPr>
          <w:rFonts w:ascii="Times New Roman" w:hAnsi="Times New Roman" w:cs="Times New Roman"/>
          <w:color w:val="FF0000"/>
          <w:sz w:val="24"/>
          <w:szCs w:val="28"/>
          <w:lang w:val="en-US"/>
        </w:rPr>
        <w:t>lab_owner_status</w:t>
      </w:r>
      <w:proofErr w:type="spellEnd"/>
      <w:r w:rsidRPr="00D841A1">
        <w:rPr>
          <w:rFonts w:ascii="Times New Roman" w:hAnsi="Times New Roman" w:cs="Times New Roman"/>
          <w:color w:val="FF0000"/>
          <w:sz w:val="24"/>
          <w:szCs w:val="28"/>
          <w:lang w:val="en-US"/>
        </w:rPr>
        <w:t xml:space="preserve"> #</w:t>
      </w:r>
      <w:proofErr w:type="spellStart"/>
      <w:r w:rsidRPr="00D841A1">
        <w:rPr>
          <w:rFonts w:ascii="Times New Roman" w:hAnsi="Times New Roman" w:cs="Times New Roman"/>
          <w:color w:val="FF0000"/>
          <w:sz w:val="24"/>
          <w:szCs w:val="28"/>
          <w:lang w:val="en-US"/>
        </w:rPr>
        <w:t>name_short</w:t>
      </w:r>
      <w:proofErr w:type="spellEnd"/>
      <w:r w:rsidRPr="00D841A1">
        <w:rPr>
          <w:rFonts w:ascii="Times New Roman" w:hAnsi="Times New Roman" w:cs="Times New Roman"/>
          <w:color w:val="FF0000"/>
          <w:sz w:val="24"/>
          <w:szCs w:val="28"/>
          <w:lang w:val="en-US"/>
        </w:rPr>
        <w:t xml:space="preserve"> __________________ #</w:t>
      </w:r>
      <w:proofErr w:type="spellStart"/>
      <w:r w:rsidRPr="00D841A1">
        <w:rPr>
          <w:rFonts w:ascii="Times New Roman" w:hAnsi="Times New Roman" w:cs="Times New Roman"/>
          <w:color w:val="FF0000"/>
          <w:sz w:val="24"/>
          <w:szCs w:val="28"/>
          <w:lang w:val="en-US"/>
        </w:rPr>
        <w:t>lab_owner_name_initials</w:t>
      </w:r>
      <w:proofErr w:type="spellEnd"/>
    </w:p>
    <w:sectPr w:rsidR="00D841A1" w:rsidRPr="00D841A1" w:rsidSect="00765106">
      <w:pgSz w:w="16840" w:h="11907" w:orient="landscape" w:code="9"/>
      <w:pgMar w:top="1100" w:right="993" w:bottom="799" w:left="1440" w:header="720" w:footer="72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96FAA" w14:textId="77777777" w:rsidR="00D841A1" w:rsidRDefault="00D841A1" w:rsidP="00664F30">
      <w:pPr>
        <w:spacing w:after="0" w:line="240" w:lineRule="auto"/>
      </w:pPr>
      <w:r>
        <w:separator/>
      </w:r>
    </w:p>
  </w:endnote>
  <w:endnote w:type="continuationSeparator" w:id="0">
    <w:p w14:paraId="31DB8190" w14:textId="77777777" w:rsidR="00D841A1" w:rsidRDefault="00D841A1" w:rsidP="00664F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7DB60" w14:textId="77777777" w:rsidR="00D841A1" w:rsidRDefault="00D841A1" w:rsidP="00664F30">
      <w:pPr>
        <w:spacing w:after="0" w:line="240" w:lineRule="auto"/>
      </w:pPr>
      <w:r>
        <w:separator/>
      </w:r>
    </w:p>
  </w:footnote>
  <w:footnote w:type="continuationSeparator" w:id="0">
    <w:p w14:paraId="080063A3" w14:textId="77777777" w:rsidR="00D841A1" w:rsidRDefault="00D841A1" w:rsidP="00664F30">
      <w:pPr>
        <w:spacing w:after="0" w:line="240" w:lineRule="auto"/>
      </w:pPr>
      <w:r>
        <w:continuationSeparator/>
      </w:r>
    </w:p>
  </w:footnote>
  <w:footnote w:id="1">
    <w:p w14:paraId="74CACCDA" w14:textId="77777777" w:rsidR="00D841A1" w:rsidRPr="00D41B1D" w:rsidRDefault="00D841A1" w:rsidP="00D41B1D">
      <w:pPr>
        <w:pStyle w:val="a8"/>
        <w:ind w:firstLine="426"/>
        <w:jc w:val="both"/>
        <w:rPr>
          <w:rFonts w:ascii="Times New Roman" w:eastAsia="Times New Roman" w:hAnsi="Times New Roman" w:cs="Times New Roman"/>
          <w:sz w:val="24"/>
          <w:szCs w:val="24"/>
          <w:lang w:eastAsia="ru-RU"/>
        </w:rPr>
      </w:pPr>
      <w:r>
        <w:rPr>
          <w:rStyle w:val="aa"/>
        </w:rPr>
        <w:footnoteRef/>
      </w:r>
      <w:r>
        <w:t xml:space="preserve"> </w:t>
      </w:r>
      <w:r w:rsidRPr="00D41B1D">
        <w:rPr>
          <w:rFonts w:ascii="Times New Roman" w:eastAsia="Times New Roman" w:hAnsi="Times New Roman" w:cs="Times New Roman"/>
          <w:sz w:val="24"/>
          <w:szCs w:val="24"/>
          <w:lang w:eastAsia="ru-RU"/>
        </w:rPr>
        <w:t xml:space="preserve">Лаборатория, которая установила и поддерживает систему менеджмента в соответствии </w:t>
      </w:r>
      <w:r>
        <w:rPr>
          <w:rFonts w:ascii="Times New Roman" w:eastAsia="Times New Roman" w:hAnsi="Times New Roman" w:cs="Times New Roman"/>
          <w:sz w:val="24"/>
          <w:szCs w:val="24"/>
          <w:lang w:eastAsia="ru-RU"/>
        </w:rPr>
        <w:br/>
      </w:r>
      <w:r w:rsidRPr="00D41B1D">
        <w:rPr>
          <w:rFonts w:ascii="Times New Roman" w:eastAsia="Times New Roman" w:hAnsi="Times New Roman" w:cs="Times New Roman"/>
          <w:sz w:val="24"/>
          <w:szCs w:val="24"/>
          <w:lang w:eastAsia="ru-RU"/>
        </w:rPr>
        <w:t>с требованиями стандарта ISO 9001 и способна подтверждать и демонстрировать постоянное выполнение требований пунктов 4-7, также демонстрирует, как минимум, готовность выполнять требования, содержащиеся в разделах 8.2-8.9</w:t>
      </w:r>
      <w:r>
        <w:rPr>
          <w:rFonts w:ascii="Times New Roman" w:eastAsia="Times New Roman" w:hAnsi="Times New Roman" w:cs="Times New Roman"/>
          <w:sz w:val="24"/>
          <w:szCs w:val="24"/>
          <w:lang w:eastAsia="ru-RU"/>
        </w:rPr>
        <w:t xml:space="preserve"> ГОСТ </w:t>
      </w:r>
      <w:r w:rsidRPr="00DE709E">
        <w:rPr>
          <w:rFonts w:ascii="Times New Roman" w:hAnsi="Times New Roman" w:cs="Times New Roman"/>
          <w:sz w:val="24"/>
          <w:szCs w:val="24"/>
        </w:rPr>
        <w:t>ISO/IEC 17025-2019</w:t>
      </w:r>
      <w:r>
        <w:rPr>
          <w:rFonts w:ascii="Times New Roman" w:hAnsi="Times New Roman" w:cs="Times New Roman"/>
          <w:sz w:val="24"/>
          <w:szCs w:val="24"/>
        </w:rPr>
        <w:t>.</w:t>
      </w:r>
      <w:r w:rsidRPr="00D41B1D">
        <w:rPr>
          <w:rFonts w:ascii="Times New Roman" w:eastAsia="Times New Roman" w:hAnsi="Times New Roman" w:cs="Times New Roman"/>
          <w:sz w:val="24"/>
          <w:szCs w:val="24"/>
          <w:lang w:eastAsia="ru-RU"/>
        </w:rPr>
        <w:t xml:space="preserve"> </w:t>
      </w:r>
    </w:p>
    <w:p w14:paraId="2321BE2F" w14:textId="77777777" w:rsidR="00D841A1" w:rsidRPr="00510960" w:rsidRDefault="00D841A1" w:rsidP="00510960">
      <w:pPr>
        <w:pStyle w:val="a8"/>
        <w:ind w:firstLine="426"/>
        <w:jc w:val="both"/>
        <w:rPr>
          <w:rFonts w:ascii="Times New Roman" w:eastAsia="Times New Roman" w:hAnsi="Times New Roman" w:cs="Times New Roman"/>
          <w:sz w:val="24"/>
          <w:szCs w:val="24"/>
          <w:lang w:eastAsia="ru-RU"/>
        </w:rPr>
      </w:pPr>
    </w:p>
    <w:p w14:paraId="6089D5A2" w14:textId="77777777" w:rsidR="00D841A1" w:rsidRDefault="00D841A1">
      <w:pPr>
        <w:pStyle w:val="a8"/>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0136664"/>
      <w:docPartObj>
        <w:docPartGallery w:val="Page Numbers (Top of Page)"/>
        <w:docPartUnique/>
      </w:docPartObj>
    </w:sdtPr>
    <w:sdtEndPr>
      <w:rPr>
        <w:rFonts w:ascii="Times New Roman" w:hAnsi="Times New Roman" w:cs="Times New Roman"/>
        <w:sz w:val="24"/>
        <w:szCs w:val="24"/>
      </w:rPr>
    </w:sdtEndPr>
    <w:sdtContent>
      <w:p w14:paraId="5C6B0F20" w14:textId="31F33349" w:rsidR="00D841A1" w:rsidRPr="0023266A" w:rsidRDefault="00D841A1" w:rsidP="0023266A">
        <w:pPr>
          <w:pStyle w:val="ad"/>
          <w:jc w:val="center"/>
          <w:rPr>
            <w:rFonts w:ascii="Times New Roman" w:hAnsi="Times New Roman" w:cs="Times New Roman"/>
            <w:sz w:val="24"/>
            <w:szCs w:val="24"/>
          </w:rPr>
        </w:pPr>
        <w:r w:rsidRPr="001B5778">
          <w:rPr>
            <w:rFonts w:ascii="Times New Roman" w:hAnsi="Times New Roman" w:cs="Times New Roman"/>
            <w:sz w:val="24"/>
            <w:szCs w:val="24"/>
          </w:rPr>
          <w:fldChar w:fldCharType="begin"/>
        </w:r>
        <w:r w:rsidRPr="001B5778">
          <w:rPr>
            <w:rFonts w:ascii="Times New Roman" w:hAnsi="Times New Roman" w:cs="Times New Roman"/>
            <w:sz w:val="24"/>
            <w:szCs w:val="24"/>
          </w:rPr>
          <w:instrText>PAGE   \* MERGEFORMAT</w:instrText>
        </w:r>
        <w:r w:rsidRPr="001B5778">
          <w:rPr>
            <w:rFonts w:ascii="Times New Roman" w:hAnsi="Times New Roman" w:cs="Times New Roman"/>
            <w:sz w:val="24"/>
            <w:szCs w:val="24"/>
          </w:rPr>
          <w:fldChar w:fldCharType="separate"/>
        </w:r>
        <w:r w:rsidR="00392660">
          <w:rPr>
            <w:rFonts w:ascii="Times New Roman" w:hAnsi="Times New Roman" w:cs="Times New Roman"/>
            <w:noProof/>
            <w:sz w:val="24"/>
            <w:szCs w:val="24"/>
          </w:rPr>
          <w:t>21</w:t>
        </w:r>
        <w:r w:rsidRPr="001B5778">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77DD0"/>
    <w:multiLevelType w:val="hybridMultilevel"/>
    <w:tmpl w:val="DBE8E914"/>
    <w:lvl w:ilvl="0" w:tplc="450E9974">
      <w:start w:val="2"/>
      <w:numFmt w:val="lowerLetter"/>
      <w:lvlText w:val="%1)"/>
      <w:lvlJc w:val="left"/>
      <w:pPr>
        <w:ind w:left="3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0F84D14">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2063CE8">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7545CA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A85F5E">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8223E5E">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C2AB7D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AE283C8">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FE4882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nsid w:val="0B2B26F4"/>
    <w:multiLevelType w:val="hybridMultilevel"/>
    <w:tmpl w:val="23B40710"/>
    <w:lvl w:ilvl="0" w:tplc="4B489532">
      <w:start w:val="1"/>
      <w:numFmt w:val="lowerLetter"/>
      <w:lvlText w:val="%1)"/>
      <w:lvlJc w:val="left"/>
      <w:pPr>
        <w:ind w:left="1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25CD94E">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13A783C">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BE086C6">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600AB0C">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9CC00FE">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809AFF2C">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D0EB424">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A0C461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
    <w:nsid w:val="0B9F1244"/>
    <w:multiLevelType w:val="hybridMultilevel"/>
    <w:tmpl w:val="F740EBBE"/>
    <w:lvl w:ilvl="0" w:tplc="75DE5EE2">
      <w:start w:val="1"/>
      <w:numFmt w:val="lowerLetter"/>
      <w:lvlText w:val="%1)"/>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E924A18">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55A957C">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B1AE438">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3B43676">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C34F376">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D70226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EB2E05C">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BEE0A1A">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
    <w:nsid w:val="12017524"/>
    <w:multiLevelType w:val="hybridMultilevel"/>
    <w:tmpl w:val="6BC00D50"/>
    <w:lvl w:ilvl="0" w:tplc="11A4221A">
      <w:start w:val="1"/>
      <w:numFmt w:val="lowerLetter"/>
      <w:lvlText w:val="%1)"/>
      <w:lvlJc w:val="left"/>
      <w:pPr>
        <w:ind w:left="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4AAC64">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E2BE3C3A">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6FA6AB8">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E3E3154">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E2A6AC1A">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8C82A74">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7C804E0">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C66DE30">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4">
    <w:nsid w:val="150F08B0"/>
    <w:multiLevelType w:val="hybridMultilevel"/>
    <w:tmpl w:val="D228F1FA"/>
    <w:lvl w:ilvl="0" w:tplc="A87E8BB4">
      <w:start w:val="2"/>
      <w:numFmt w:val="lowerLetter"/>
      <w:lvlText w:val="%1)"/>
      <w:lvlJc w:val="left"/>
      <w:pPr>
        <w:ind w:left="67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8B0C2CE">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7C21B3E">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B1A1C48">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808D432">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9E6B9F0">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25A97FE">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0583A0C">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A8D164">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5">
    <w:nsid w:val="16376D84"/>
    <w:multiLevelType w:val="hybridMultilevel"/>
    <w:tmpl w:val="3FCCF1B2"/>
    <w:lvl w:ilvl="0" w:tplc="CE38C1A0">
      <w:start w:val="1"/>
      <w:numFmt w:val="lowerLetter"/>
      <w:lvlText w:val="%1)"/>
      <w:lvlJc w:val="left"/>
      <w:pPr>
        <w:ind w:left="3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A2EC858">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874CB1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CB286C02">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116898E">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E7A1162">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6523650">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7947808">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4522A62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6">
    <w:nsid w:val="1B652E36"/>
    <w:multiLevelType w:val="hybridMultilevel"/>
    <w:tmpl w:val="08DE78AC"/>
    <w:lvl w:ilvl="0" w:tplc="C4243A98">
      <w:start w:val="3"/>
      <w:numFmt w:val="lowerLetter"/>
      <w:lvlText w:val="%1)"/>
      <w:lvlJc w:val="left"/>
      <w:pPr>
        <w:ind w:left="6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41AF348">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F8E625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F801E4C">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AE0882">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3ECE02">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20CD5BA">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6228D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27A8CBDE">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7">
    <w:nsid w:val="1C693209"/>
    <w:multiLevelType w:val="hybridMultilevel"/>
    <w:tmpl w:val="5F20CBDA"/>
    <w:lvl w:ilvl="0" w:tplc="1A9E8758">
      <w:start w:val="1"/>
      <w:numFmt w:val="lowerLetter"/>
      <w:lvlText w:val="%1)"/>
      <w:lvlJc w:val="left"/>
      <w:pPr>
        <w:ind w:left="67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E8BA08">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B421DB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3C0596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4C4DD82">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835E2D5A">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46800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BD872E4">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F7FC2BDA">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8">
    <w:nsid w:val="1D533F11"/>
    <w:multiLevelType w:val="hybridMultilevel"/>
    <w:tmpl w:val="7062FB34"/>
    <w:lvl w:ilvl="0" w:tplc="B982473C">
      <w:start w:val="2"/>
      <w:numFmt w:val="lowerLetter"/>
      <w:lvlText w:val="%1)"/>
      <w:lvlJc w:val="left"/>
      <w:pPr>
        <w:ind w:left="6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27690D0">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B1ECCD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2CD2F04E">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5CF280">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90F1E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E5C2EA8">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4C2786">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284624A">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nsid w:val="1FCF7D31"/>
    <w:multiLevelType w:val="hybridMultilevel"/>
    <w:tmpl w:val="20E2D3CC"/>
    <w:lvl w:ilvl="0" w:tplc="B84CC1C4">
      <w:start w:val="1"/>
      <w:numFmt w:val="lowerLetter"/>
      <w:lvlText w:val="%1)"/>
      <w:lvlJc w:val="left"/>
      <w:pPr>
        <w:ind w:left="6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9C40AC">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78CC53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0609C92">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B36F72A">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D2617E">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35C8AA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B345A84">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E7047B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0">
    <w:nsid w:val="20313443"/>
    <w:multiLevelType w:val="hybridMultilevel"/>
    <w:tmpl w:val="6C8EFF24"/>
    <w:lvl w:ilvl="0" w:tplc="8BE8DA7E">
      <w:start w:val="2"/>
      <w:numFmt w:val="lowerLetter"/>
      <w:lvlText w:val="%1)"/>
      <w:lvlJc w:val="left"/>
      <w:pPr>
        <w:ind w:left="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C6A438E4">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13F4ED4E">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4A66408">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E5520456">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E9692D0">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8CAC6C4">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934E460">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C43BE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1">
    <w:nsid w:val="21C77F5E"/>
    <w:multiLevelType w:val="hybridMultilevel"/>
    <w:tmpl w:val="352433A2"/>
    <w:lvl w:ilvl="0" w:tplc="27AA0298">
      <w:start w:val="1"/>
      <w:numFmt w:val="bullet"/>
      <w:lvlText w:val=""/>
      <w:lvlJc w:val="left"/>
      <w:pPr>
        <w:ind w:left="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CFD22666">
      <w:start w:val="1"/>
      <w:numFmt w:val="bullet"/>
      <w:lvlText w:val="o"/>
      <w:lvlJc w:val="left"/>
      <w:pPr>
        <w:ind w:left="1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5D96A56C">
      <w:start w:val="1"/>
      <w:numFmt w:val="bullet"/>
      <w:lvlText w:val="▪"/>
      <w:lvlJc w:val="left"/>
      <w:pPr>
        <w:ind w:left="22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E90480C">
      <w:start w:val="1"/>
      <w:numFmt w:val="bullet"/>
      <w:lvlText w:val="•"/>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DB69EDE">
      <w:start w:val="1"/>
      <w:numFmt w:val="bullet"/>
      <w:lvlText w:val="o"/>
      <w:lvlJc w:val="left"/>
      <w:pPr>
        <w:ind w:left="36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32985562">
      <w:start w:val="1"/>
      <w:numFmt w:val="bullet"/>
      <w:lvlText w:val="▪"/>
      <w:lvlJc w:val="left"/>
      <w:pPr>
        <w:ind w:left="43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040ECDDE">
      <w:start w:val="1"/>
      <w:numFmt w:val="bullet"/>
      <w:lvlText w:val="•"/>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0E68302">
      <w:start w:val="1"/>
      <w:numFmt w:val="bullet"/>
      <w:lvlText w:val="o"/>
      <w:lvlJc w:val="left"/>
      <w:pPr>
        <w:ind w:left="58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84BA4140">
      <w:start w:val="1"/>
      <w:numFmt w:val="bullet"/>
      <w:lvlText w:val="▪"/>
      <w:lvlJc w:val="left"/>
      <w:pPr>
        <w:ind w:left="6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12">
    <w:nsid w:val="224F7C62"/>
    <w:multiLevelType w:val="hybridMultilevel"/>
    <w:tmpl w:val="FFD42394"/>
    <w:lvl w:ilvl="0" w:tplc="4E72C9C6">
      <w:start w:val="1"/>
      <w:numFmt w:val="lowerLetter"/>
      <w:lvlText w:val="%1)"/>
      <w:lvlJc w:val="left"/>
      <w:pPr>
        <w:ind w:left="3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53404F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826D38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7172BE72">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62D268">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710C4F0E">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BC876F2">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3BCEF9A">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C70126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nsid w:val="244B0112"/>
    <w:multiLevelType w:val="hybridMultilevel"/>
    <w:tmpl w:val="8D5C85B0"/>
    <w:lvl w:ilvl="0" w:tplc="501CBC6A">
      <w:start w:val="1"/>
      <w:numFmt w:val="lowerLetter"/>
      <w:lvlText w:val="%1)"/>
      <w:lvlJc w:val="left"/>
      <w:pPr>
        <w:ind w:left="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B1A9C0A">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2B29ED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4DCEC70">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B584BEE">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3AC4CB9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DC702E8C">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F2407C2">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A38FAE8">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4">
    <w:nsid w:val="257375EE"/>
    <w:multiLevelType w:val="hybridMultilevel"/>
    <w:tmpl w:val="0A00067E"/>
    <w:lvl w:ilvl="0" w:tplc="6838CC50">
      <w:start w:val="1"/>
      <w:numFmt w:val="bullet"/>
      <w:lvlText w:val=""/>
      <w:lvlJc w:val="left"/>
      <w:pPr>
        <w:ind w:left="206"/>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1" w:tplc="92BCDD2C">
      <w:start w:val="1"/>
      <w:numFmt w:val="bullet"/>
      <w:lvlText w:val="o"/>
      <w:lvlJc w:val="left"/>
      <w:pPr>
        <w:ind w:left="150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2" w:tplc="85BC26F4">
      <w:start w:val="1"/>
      <w:numFmt w:val="bullet"/>
      <w:lvlText w:val="▪"/>
      <w:lvlJc w:val="left"/>
      <w:pPr>
        <w:ind w:left="22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3" w:tplc="E0D6176A">
      <w:start w:val="1"/>
      <w:numFmt w:val="bullet"/>
      <w:lvlText w:val="•"/>
      <w:lvlJc w:val="left"/>
      <w:pPr>
        <w:ind w:left="294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895E45C4">
      <w:start w:val="1"/>
      <w:numFmt w:val="bullet"/>
      <w:lvlText w:val="o"/>
      <w:lvlJc w:val="left"/>
      <w:pPr>
        <w:ind w:left="366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5" w:tplc="CF4E7392">
      <w:start w:val="1"/>
      <w:numFmt w:val="bullet"/>
      <w:lvlText w:val="▪"/>
      <w:lvlJc w:val="left"/>
      <w:pPr>
        <w:ind w:left="438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6" w:tplc="42C6224E">
      <w:start w:val="1"/>
      <w:numFmt w:val="bullet"/>
      <w:lvlText w:val="•"/>
      <w:lvlJc w:val="left"/>
      <w:pPr>
        <w:ind w:left="5108"/>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8C1A2DDA">
      <w:start w:val="1"/>
      <w:numFmt w:val="bullet"/>
      <w:lvlText w:val="o"/>
      <w:lvlJc w:val="left"/>
      <w:pPr>
        <w:ind w:left="582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lvl w:ilvl="8" w:tplc="573024A2">
      <w:start w:val="1"/>
      <w:numFmt w:val="bullet"/>
      <w:lvlText w:val="▪"/>
      <w:lvlJc w:val="left"/>
      <w:pPr>
        <w:ind w:left="6548"/>
      </w:pPr>
      <w:rPr>
        <w:rFonts w:ascii="Segoe UI Symbol" w:eastAsia="Segoe UI Symbol" w:hAnsi="Segoe UI Symbol" w:cs="Segoe UI Symbol"/>
        <w:b w:val="0"/>
        <w:i w:val="0"/>
        <w:strike w:val="0"/>
        <w:dstrike w:val="0"/>
        <w:color w:val="000000"/>
        <w:sz w:val="18"/>
        <w:szCs w:val="18"/>
        <w:u w:val="none" w:color="000000"/>
        <w:bdr w:val="none" w:sz="0" w:space="0" w:color="auto"/>
        <w:shd w:val="clear" w:color="auto" w:fill="auto"/>
        <w:vertAlign w:val="baseline"/>
      </w:rPr>
    </w:lvl>
  </w:abstractNum>
  <w:abstractNum w:abstractNumId="15">
    <w:nsid w:val="2812674C"/>
    <w:multiLevelType w:val="hybridMultilevel"/>
    <w:tmpl w:val="340CF9A6"/>
    <w:lvl w:ilvl="0" w:tplc="D8BE8D0C">
      <w:start w:val="5"/>
      <w:numFmt w:val="lowerLetter"/>
      <w:lvlText w:val="%1)"/>
      <w:lvlJc w:val="left"/>
      <w:pPr>
        <w:ind w:left="6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7A36E23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B6E5D8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D4240430">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F349EBC">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36A65AA">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C9DA69D0">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756EAC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42AB2C0">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6">
    <w:nsid w:val="299D2EB5"/>
    <w:multiLevelType w:val="hybridMultilevel"/>
    <w:tmpl w:val="48488110"/>
    <w:lvl w:ilvl="0" w:tplc="DF4C0020">
      <w:start w:val="2"/>
      <w:numFmt w:val="lowerLetter"/>
      <w:lvlText w:val="%1)"/>
      <w:lvlJc w:val="left"/>
      <w:pPr>
        <w:ind w:left="66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08D260">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28CD5A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BAAE6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028FACE">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B8EBA9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90BAA78A">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E8685FDA">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598CF36">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7">
    <w:nsid w:val="2FC85764"/>
    <w:multiLevelType w:val="hybridMultilevel"/>
    <w:tmpl w:val="B420D6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0306BB8"/>
    <w:multiLevelType w:val="hybridMultilevel"/>
    <w:tmpl w:val="25D6C99A"/>
    <w:lvl w:ilvl="0" w:tplc="D1264BE6">
      <w:start w:val="1"/>
      <w:numFmt w:val="lowerLetter"/>
      <w:lvlText w:val="%1)"/>
      <w:lvlJc w:val="left"/>
      <w:pPr>
        <w:ind w:left="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A4D28A">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A968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8A602E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0AE7AC">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DA6B80">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70C39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50005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39A1DE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9">
    <w:nsid w:val="307C2EBC"/>
    <w:multiLevelType w:val="hybridMultilevel"/>
    <w:tmpl w:val="60D40BE6"/>
    <w:lvl w:ilvl="0" w:tplc="0419000F">
      <w:start w:val="1"/>
      <w:numFmt w:val="decimal"/>
      <w:lvlText w:val="%1."/>
      <w:lvlJc w:val="left"/>
      <w:pPr>
        <w:ind w:left="600" w:hanging="360"/>
      </w:p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0">
    <w:nsid w:val="317B067A"/>
    <w:multiLevelType w:val="hybridMultilevel"/>
    <w:tmpl w:val="61D81AB8"/>
    <w:lvl w:ilvl="0" w:tplc="8F924A94">
      <w:start w:val="1"/>
      <w:numFmt w:val="lowerLetter"/>
      <w:lvlText w:val="%1)"/>
      <w:lvlJc w:val="left"/>
      <w:pPr>
        <w:ind w:left="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8D5CA1A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53569B56">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9E4EC7AC">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24A42BA">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D88971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7278D100">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A243DB0">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E308DB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1">
    <w:nsid w:val="31CE72C8"/>
    <w:multiLevelType w:val="hybridMultilevel"/>
    <w:tmpl w:val="8C041CC0"/>
    <w:lvl w:ilvl="0" w:tplc="6A8CF940">
      <w:start w:val="2"/>
      <w:numFmt w:val="lowerLetter"/>
      <w:lvlText w:val="%1)"/>
      <w:lvlJc w:val="left"/>
      <w:pPr>
        <w:ind w:left="6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BE8640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454C6A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BA049984">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56690B6">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1C0E2F4">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296A439C">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B41ED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B5AAD8D6">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2">
    <w:nsid w:val="35B768A6"/>
    <w:multiLevelType w:val="hybridMultilevel"/>
    <w:tmpl w:val="D5CEF85A"/>
    <w:lvl w:ilvl="0" w:tplc="30A23C28">
      <w:start w:val="1"/>
      <w:numFmt w:val="lowerLetter"/>
      <w:lvlText w:val="%1)"/>
      <w:lvlJc w:val="left"/>
      <w:pPr>
        <w:ind w:left="68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8D24FE8">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83A8A46">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881CE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A4D62A34">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645A3246">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4A4695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52A1802">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B4AFA8">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3">
    <w:nsid w:val="39C204CC"/>
    <w:multiLevelType w:val="hybridMultilevel"/>
    <w:tmpl w:val="59FA5BF6"/>
    <w:lvl w:ilvl="0" w:tplc="7A94DEE2">
      <w:start w:val="2"/>
      <w:numFmt w:val="lowerLetter"/>
      <w:lvlText w:val="%1)"/>
      <w:lvlJc w:val="left"/>
      <w:pPr>
        <w:ind w:left="19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3058E7B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216699C4">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D74133C">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62832BE">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2627AE0">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CA24248">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31647F0">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3FF4EA84">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4">
    <w:nsid w:val="46E32584"/>
    <w:multiLevelType w:val="hybridMultilevel"/>
    <w:tmpl w:val="F7007CC4"/>
    <w:lvl w:ilvl="0" w:tplc="F26A6F90">
      <w:start w:val="2"/>
      <w:numFmt w:val="lowerLetter"/>
      <w:lvlText w:val="%1)"/>
      <w:lvlJc w:val="left"/>
      <w:pPr>
        <w:ind w:left="6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DA0832E">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C62075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1100628">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1F83C10">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1F0287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A7887A50">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D26AC970">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7962476A">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5">
    <w:nsid w:val="4FC86A93"/>
    <w:multiLevelType w:val="hybridMultilevel"/>
    <w:tmpl w:val="9ED28E74"/>
    <w:lvl w:ilvl="0" w:tplc="6596BB1E">
      <w:start w:val="1"/>
      <w:numFmt w:val="bullet"/>
      <w:lvlText w:val=""/>
      <w:lvlJc w:val="left"/>
      <w:pPr>
        <w:ind w:left="4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F27C0EAC">
      <w:start w:val="1"/>
      <w:numFmt w:val="bullet"/>
      <w:lvlText w:val="o"/>
      <w:lvlJc w:val="left"/>
      <w:pPr>
        <w:ind w:left="1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F5A1540">
      <w:start w:val="1"/>
      <w:numFmt w:val="bullet"/>
      <w:lvlText w:val="▪"/>
      <w:lvlJc w:val="left"/>
      <w:pPr>
        <w:ind w:left="22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91B2CEB2">
      <w:start w:val="1"/>
      <w:numFmt w:val="bullet"/>
      <w:lvlText w:val="•"/>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C10F6D8">
      <w:start w:val="1"/>
      <w:numFmt w:val="bullet"/>
      <w:lvlText w:val="o"/>
      <w:lvlJc w:val="left"/>
      <w:pPr>
        <w:ind w:left="36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5E7AF1A2">
      <w:start w:val="1"/>
      <w:numFmt w:val="bullet"/>
      <w:lvlText w:val="▪"/>
      <w:lvlJc w:val="left"/>
      <w:pPr>
        <w:ind w:left="43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79282DE">
      <w:start w:val="1"/>
      <w:numFmt w:val="bullet"/>
      <w:lvlText w:val="•"/>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10F60A44">
      <w:start w:val="1"/>
      <w:numFmt w:val="bullet"/>
      <w:lvlText w:val="o"/>
      <w:lvlJc w:val="left"/>
      <w:pPr>
        <w:ind w:left="58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ABE08A6">
      <w:start w:val="1"/>
      <w:numFmt w:val="bullet"/>
      <w:lvlText w:val="▪"/>
      <w:lvlJc w:val="left"/>
      <w:pPr>
        <w:ind w:left="6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nsid w:val="573259AE"/>
    <w:multiLevelType w:val="hybridMultilevel"/>
    <w:tmpl w:val="82EC144A"/>
    <w:lvl w:ilvl="0" w:tplc="A48293CC">
      <w:start w:val="2"/>
      <w:numFmt w:val="lowerLetter"/>
      <w:lvlText w:val="%1)"/>
      <w:lvlJc w:val="left"/>
      <w:pPr>
        <w:ind w:left="68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C1C3A5E">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9667BC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0C6C022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5DCEFCEA">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2006078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6D2955C">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BE7046">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8AE4F7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7">
    <w:nsid w:val="5E0D756B"/>
    <w:multiLevelType w:val="hybridMultilevel"/>
    <w:tmpl w:val="D21AAE24"/>
    <w:lvl w:ilvl="0" w:tplc="32A43E3E">
      <w:start w:val="1"/>
      <w:numFmt w:val="bullet"/>
      <w:lvlText w:val=""/>
      <w:lvlJc w:val="left"/>
      <w:pPr>
        <w:ind w:left="422"/>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1B420F64">
      <w:start w:val="1"/>
      <w:numFmt w:val="bullet"/>
      <w:lvlText w:val="o"/>
      <w:lvlJc w:val="left"/>
      <w:pPr>
        <w:ind w:left="1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A525402">
      <w:start w:val="1"/>
      <w:numFmt w:val="bullet"/>
      <w:lvlText w:val="▪"/>
      <w:lvlJc w:val="left"/>
      <w:pPr>
        <w:ind w:left="2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8826034">
      <w:start w:val="1"/>
      <w:numFmt w:val="bullet"/>
      <w:lvlText w:val="•"/>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85C8640">
      <w:start w:val="1"/>
      <w:numFmt w:val="bullet"/>
      <w:lvlText w:val="o"/>
      <w:lvlJc w:val="left"/>
      <w:pPr>
        <w:ind w:left="3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536526A">
      <w:start w:val="1"/>
      <w:numFmt w:val="bullet"/>
      <w:lvlText w:val="▪"/>
      <w:lvlJc w:val="left"/>
      <w:pPr>
        <w:ind w:left="4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FB92CF32">
      <w:start w:val="1"/>
      <w:numFmt w:val="bullet"/>
      <w:lvlText w:val="•"/>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1FC5A72">
      <w:start w:val="1"/>
      <w:numFmt w:val="bullet"/>
      <w:lvlText w:val="o"/>
      <w:lvlJc w:val="left"/>
      <w:pPr>
        <w:ind w:left="5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3AC734E">
      <w:start w:val="1"/>
      <w:numFmt w:val="bullet"/>
      <w:lvlText w:val="▪"/>
      <w:lvlJc w:val="left"/>
      <w:pPr>
        <w:ind w:left="6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8">
    <w:nsid w:val="5FE4707D"/>
    <w:multiLevelType w:val="hybridMultilevel"/>
    <w:tmpl w:val="824C3D92"/>
    <w:lvl w:ilvl="0" w:tplc="66C2A3DE">
      <w:start w:val="1"/>
      <w:numFmt w:val="lowerLetter"/>
      <w:lvlText w:val="%1)"/>
      <w:lvlJc w:val="left"/>
      <w:pPr>
        <w:ind w:left="6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D7C610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74CBE5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E942153C">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0DE414C">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040768C">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680232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42BA00">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0D167F7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29">
    <w:nsid w:val="628B4565"/>
    <w:multiLevelType w:val="hybridMultilevel"/>
    <w:tmpl w:val="E71A8B74"/>
    <w:lvl w:ilvl="0" w:tplc="5FACC0E6">
      <w:start w:val="2"/>
      <w:numFmt w:val="lowerLetter"/>
      <w:lvlText w:val="%1)"/>
      <w:lvlJc w:val="left"/>
      <w:pPr>
        <w:ind w:left="6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C320DFE">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BBAD36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8EE0C024">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9D2B538">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9D49790">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1D2334E">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C510ABF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C7FE07AA">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0">
    <w:nsid w:val="645E2B25"/>
    <w:multiLevelType w:val="hybridMultilevel"/>
    <w:tmpl w:val="AA6A246E"/>
    <w:lvl w:ilvl="0" w:tplc="015ECD9C">
      <w:start w:val="2"/>
      <w:numFmt w:val="lowerLetter"/>
      <w:lvlText w:val="%1)"/>
      <w:lvlJc w:val="left"/>
      <w:pPr>
        <w:ind w:left="64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5D980F96">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3FFC3046">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0C4E202">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84A4656">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9A44ED6">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EF0C603A">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3056DF26">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28E396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1">
    <w:nsid w:val="6AD54A03"/>
    <w:multiLevelType w:val="hybridMultilevel"/>
    <w:tmpl w:val="39AA9DC2"/>
    <w:lvl w:ilvl="0" w:tplc="AF34CA4A">
      <w:start w:val="1"/>
      <w:numFmt w:val="bullet"/>
      <w:lvlText w:val=""/>
      <w:lvlJc w:val="left"/>
      <w:pPr>
        <w:ind w:left="206"/>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ED6291BC">
      <w:start w:val="1"/>
      <w:numFmt w:val="bullet"/>
      <w:lvlText w:val="o"/>
      <w:lvlJc w:val="left"/>
      <w:pPr>
        <w:ind w:left="15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71A43A24">
      <w:start w:val="1"/>
      <w:numFmt w:val="bullet"/>
      <w:lvlText w:val="▪"/>
      <w:lvlJc w:val="left"/>
      <w:pPr>
        <w:ind w:left="22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F8AEF288">
      <w:start w:val="1"/>
      <w:numFmt w:val="bullet"/>
      <w:lvlText w:val="•"/>
      <w:lvlJc w:val="left"/>
      <w:pPr>
        <w:ind w:left="294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D42651C4">
      <w:start w:val="1"/>
      <w:numFmt w:val="bullet"/>
      <w:lvlText w:val="o"/>
      <w:lvlJc w:val="left"/>
      <w:pPr>
        <w:ind w:left="366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61AECE72">
      <w:start w:val="1"/>
      <w:numFmt w:val="bullet"/>
      <w:lvlText w:val="▪"/>
      <w:lvlJc w:val="left"/>
      <w:pPr>
        <w:ind w:left="438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A1304E1A">
      <w:start w:val="1"/>
      <w:numFmt w:val="bullet"/>
      <w:lvlText w:val="•"/>
      <w:lvlJc w:val="left"/>
      <w:pPr>
        <w:ind w:left="510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900EDADA">
      <w:start w:val="1"/>
      <w:numFmt w:val="bullet"/>
      <w:lvlText w:val="o"/>
      <w:lvlJc w:val="left"/>
      <w:pPr>
        <w:ind w:left="582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7D769E64">
      <w:start w:val="1"/>
      <w:numFmt w:val="bullet"/>
      <w:lvlText w:val="▪"/>
      <w:lvlJc w:val="left"/>
      <w:pPr>
        <w:ind w:left="654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2">
    <w:nsid w:val="6AF74A09"/>
    <w:multiLevelType w:val="hybridMultilevel"/>
    <w:tmpl w:val="DC5C591A"/>
    <w:lvl w:ilvl="0" w:tplc="AB7E8B6C">
      <w:start w:val="1"/>
      <w:numFmt w:val="lowerLetter"/>
      <w:lvlText w:val="%1)"/>
      <w:lvlJc w:val="left"/>
      <w:pPr>
        <w:ind w:left="64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108A02A6">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F06CDE68">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FF0C3528">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B8784D08">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98545DC6">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F8A462D2">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BCE2DB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1941848">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3">
    <w:nsid w:val="6B8D4B00"/>
    <w:multiLevelType w:val="hybridMultilevel"/>
    <w:tmpl w:val="25D6C99A"/>
    <w:lvl w:ilvl="0" w:tplc="D1264BE6">
      <w:start w:val="1"/>
      <w:numFmt w:val="lowerLetter"/>
      <w:lvlText w:val="%1)"/>
      <w:lvlJc w:val="left"/>
      <w:pPr>
        <w:ind w:left="65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47A4D28A">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06A9682">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8A602EA">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40AE7AC">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4EDA6B80">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D70C396">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FE50005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39A1DE2">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4">
    <w:nsid w:val="6D53598E"/>
    <w:multiLevelType w:val="hybridMultilevel"/>
    <w:tmpl w:val="D938CC5A"/>
    <w:lvl w:ilvl="0" w:tplc="0C324F3E">
      <w:start w:val="1"/>
      <w:numFmt w:val="bullet"/>
      <w:lvlText w:val=""/>
      <w:lvlJc w:val="left"/>
      <w:pPr>
        <w:ind w:left="70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1" w:tplc="61929D7A">
      <w:start w:val="1"/>
      <w:numFmt w:val="bullet"/>
      <w:lvlText w:val="o"/>
      <w:lvlJc w:val="left"/>
      <w:pPr>
        <w:ind w:left="150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DE76E042">
      <w:start w:val="1"/>
      <w:numFmt w:val="bullet"/>
      <w:lvlText w:val="▪"/>
      <w:lvlJc w:val="left"/>
      <w:pPr>
        <w:ind w:left="22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D9CB504">
      <w:start w:val="1"/>
      <w:numFmt w:val="bullet"/>
      <w:lvlText w:val="•"/>
      <w:lvlJc w:val="left"/>
      <w:pPr>
        <w:ind w:left="294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017E9FE0">
      <w:start w:val="1"/>
      <w:numFmt w:val="bullet"/>
      <w:lvlText w:val="o"/>
      <w:lvlJc w:val="left"/>
      <w:pPr>
        <w:ind w:left="366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C67AE9D6">
      <w:start w:val="1"/>
      <w:numFmt w:val="bullet"/>
      <w:lvlText w:val="▪"/>
      <w:lvlJc w:val="left"/>
      <w:pPr>
        <w:ind w:left="438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3EB8AE50">
      <w:start w:val="1"/>
      <w:numFmt w:val="bullet"/>
      <w:lvlText w:val="•"/>
      <w:lvlJc w:val="left"/>
      <w:pPr>
        <w:ind w:left="510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B8B45BC8">
      <w:start w:val="1"/>
      <w:numFmt w:val="bullet"/>
      <w:lvlText w:val="o"/>
      <w:lvlJc w:val="left"/>
      <w:pPr>
        <w:ind w:left="582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62D642E8">
      <w:start w:val="1"/>
      <w:numFmt w:val="bullet"/>
      <w:lvlText w:val="▪"/>
      <w:lvlJc w:val="left"/>
      <w:pPr>
        <w:ind w:left="6547"/>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5">
    <w:nsid w:val="6E9639A9"/>
    <w:multiLevelType w:val="hybridMultilevel"/>
    <w:tmpl w:val="7832AE4C"/>
    <w:lvl w:ilvl="0" w:tplc="4E601CF2">
      <w:start w:val="2"/>
      <w:numFmt w:val="lowerLetter"/>
      <w:lvlText w:val="%1)"/>
      <w:lvlJc w:val="left"/>
      <w:pPr>
        <w:ind w:left="62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0D4A0CC">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484E2F00">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064B820">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4F0E5412">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E4E269A">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55F86AF8">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382F5B2">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60A1FF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36">
    <w:nsid w:val="73402256"/>
    <w:multiLevelType w:val="hybridMultilevel"/>
    <w:tmpl w:val="F3280E1E"/>
    <w:lvl w:ilvl="0" w:tplc="F9E8D0E2">
      <w:start w:val="2"/>
      <w:numFmt w:val="lowerLetter"/>
      <w:lvlText w:val="%1)"/>
      <w:lvlJc w:val="left"/>
      <w:pPr>
        <w:ind w:left="3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1" w:tplc="1AA0ADF4">
      <w:start w:val="1"/>
      <w:numFmt w:val="lowerLetter"/>
      <w:lvlText w:val="%2"/>
      <w:lvlJc w:val="left"/>
      <w:pPr>
        <w:ind w:left="14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2" w:tplc="FCB69C14">
      <w:start w:val="1"/>
      <w:numFmt w:val="lowerRoman"/>
      <w:lvlText w:val="%3"/>
      <w:lvlJc w:val="left"/>
      <w:pPr>
        <w:ind w:left="21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3" w:tplc="3CD87330">
      <w:start w:val="1"/>
      <w:numFmt w:val="decimal"/>
      <w:lvlText w:val="%4"/>
      <w:lvlJc w:val="left"/>
      <w:pPr>
        <w:ind w:left="29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4" w:tplc="56080AF0">
      <w:start w:val="1"/>
      <w:numFmt w:val="lowerLetter"/>
      <w:lvlText w:val="%5"/>
      <w:lvlJc w:val="left"/>
      <w:pPr>
        <w:ind w:left="363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5" w:tplc="DF487058">
      <w:start w:val="1"/>
      <w:numFmt w:val="lowerRoman"/>
      <w:lvlText w:val="%6"/>
      <w:lvlJc w:val="left"/>
      <w:pPr>
        <w:ind w:left="435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6" w:tplc="3FFE60D2">
      <w:start w:val="1"/>
      <w:numFmt w:val="decimal"/>
      <w:lvlText w:val="%7"/>
      <w:lvlJc w:val="left"/>
      <w:pPr>
        <w:ind w:left="507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7" w:tplc="C224966E">
      <w:start w:val="1"/>
      <w:numFmt w:val="lowerLetter"/>
      <w:lvlText w:val="%8"/>
      <w:lvlJc w:val="left"/>
      <w:pPr>
        <w:ind w:left="579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lvl w:ilvl="8" w:tplc="A03CCE7A">
      <w:start w:val="1"/>
      <w:numFmt w:val="lowerRoman"/>
      <w:lvlText w:val="%9"/>
      <w:lvlJc w:val="left"/>
      <w:pPr>
        <w:ind w:left="6516"/>
      </w:pPr>
      <w:rPr>
        <w:rFonts w:ascii="Arial" w:eastAsia="Arial" w:hAnsi="Arial" w:cs="Arial"/>
        <w:b w:val="0"/>
        <w:i w:val="0"/>
        <w:strike w:val="0"/>
        <w:dstrike w:val="0"/>
        <w:color w:val="000000"/>
        <w:sz w:val="18"/>
        <w:szCs w:val="18"/>
        <w:u w:val="none" w:color="000000"/>
        <w:bdr w:val="none" w:sz="0" w:space="0" w:color="auto"/>
        <w:shd w:val="clear" w:color="auto" w:fill="auto"/>
        <w:vertAlign w:val="baseline"/>
      </w:rPr>
    </w:lvl>
  </w:abstractNum>
  <w:abstractNum w:abstractNumId="37">
    <w:nsid w:val="777E6888"/>
    <w:multiLevelType w:val="hybridMultilevel"/>
    <w:tmpl w:val="0EBA720A"/>
    <w:lvl w:ilvl="0" w:tplc="8D98813E">
      <w:start w:val="2"/>
      <w:numFmt w:val="lowerLetter"/>
      <w:lvlText w:val="%1)"/>
      <w:lvlJc w:val="left"/>
      <w:pPr>
        <w:ind w:left="667"/>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8E61582">
      <w:start w:val="1"/>
      <w:numFmt w:val="lowerLetter"/>
      <w:lvlText w:val="%2"/>
      <w:lvlJc w:val="left"/>
      <w:pPr>
        <w:ind w:left="14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64DE351A">
      <w:start w:val="1"/>
      <w:numFmt w:val="lowerRoman"/>
      <w:lvlText w:val="%3"/>
      <w:lvlJc w:val="left"/>
      <w:pPr>
        <w:ind w:left="21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AB10F124">
      <w:start w:val="1"/>
      <w:numFmt w:val="decimal"/>
      <w:lvlText w:val="%4"/>
      <w:lvlJc w:val="left"/>
      <w:pPr>
        <w:ind w:left="29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92D0B4F8">
      <w:start w:val="1"/>
      <w:numFmt w:val="lowerLetter"/>
      <w:lvlText w:val="%5"/>
      <w:lvlJc w:val="left"/>
      <w:pPr>
        <w:ind w:left="363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05B67D28">
      <w:start w:val="1"/>
      <w:numFmt w:val="lowerRoman"/>
      <w:lvlText w:val="%6"/>
      <w:lvlJc w:val="left"/>
      <w:pPr>
        <w:ind w:left="435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DD87E00">
      <w:start w:val="1"/>
      <w:numFmt w:val="decimal"/>
      <w:lvlText w:val="%7"/>
      <w:lvlJc w:val="left"/>
      <w:pPr>
        <w:ind w:left="507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4A28662E">
      <w:start w:val="1"/>
      <w:numFmt w:val="lowerLetter"/>
      <w:lvlText w:val="%8"/>
      <w:lvlJc w:val="left"/>
      <w:pPr>
        <w:ind w:left="579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815AD5BC">
      <w:start w:val="1"/>
      <w:numFmt w:val="lowerRoman"/>
      <w:lvlText w:val="%9"/>
      <w:lvlJc w:val="left"/>
      <w:pPr>
        <w:ind w:left="651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num w:numId="1">
    <w:abstractNumId w:val="19"/>
  </w:num>
  <w:num w:numId="2">
    <w:abstractNumId w:val="26"/>
  </w:num>
  <w:num w:numId="3">
    <w:abstractNumId w:val="8"/>
  </w:num>
  <w:num w:numId="4">
    <w:abstractNumId w:val="10"/>
  </w:num>
  <w:num w:numId="5">
    <w:abstractNumId w:val="16"/>
  </w:num>
  <w:num w:numId="6">
    <w:abstractNumId w:val="31"/>
  </w:num>
  <w:num w:numId="7">
    <w:abstractNumId w:val="37"/>
  </w:num>
  <w:num w:numId="8">
    <w:abstractNumId w:val="15"/>
  </w:num>
  <w:num w:numId="9">
    <w:abstractNumId w:val="0"/>
  </w:num>
  <w:num w:numId="10">
    <w:abstractNumId w:val="4"/>
  </w:num>
  <w:num w:numId="11">
    <w:abstractNumId w:val="23"/>
  </w:num>
  <w:num w:numId="12">
    <w:abstractNumId w:val="14"/>
  </w:num>
  <w:num w:numId="13">
    <w:abstractNumId w:val="36"/>
  </w:num>
  <w:num w:numId="14">
    <w:abstractNumId w:val="20"/>
  </w:num>
  <w:num w:numId="15">
    <w:abstractNumId w:val="21"/>
  </w:num>
  <w:num w:numId="16">
    <w:abstractNumId w:val="3"/>
  </w:num>
  <w:num w:numId="17">
    <w:abstractNumId w:val="12"/>
  </w:num>
  <w:num w:numId="18">
    <w:abstractNumId w:val="27"/>
  </w:num>
  <w:num w:numId="19">
    <w:abstractNumId w:val="33"/>
  </w:num>
  <w:num w:numId="20">
    <w:abstractNumId w:val="18"/>
  </w:num>
  <w:num w:numId="21">
    <w:abstractNumId w:val="30"/>
  </w:num>
  <w:num w:numId="22">
    <w:abstractNumId w:val="9"/>
  </w:num>
  <w:num w:numId="23">
    <w:abstractNumId w:val="24"/>
  </w:num>
  <w:num w:numId="24">
    <w:abstractNumId w:val="7"/>
  </w:num>
  <w:num w:numId="25">
    <w:abstractNumId w:val="32"/>
  </w:num>
  <w:num w:numId="26">
    <w:abstractNumId w:val="34"/>
  </w:num>
  <w:num w:numId="27">
    <w:abstractNumId w:val="1"/>
  </w:num>
  <w:num w:numId="28">
    <w:abstractNumId w:val="22"/>
  </w:num>
  <w:num w:numId="29">
    <w:abstractNumId w:val="5"/>
  </w:num>
  <w:num w:numId="30">
    <w:abstractNumId w:val="35"/>
  </w:num>
  <w:num w:numId="31">
    <w:abstractNumId w:val="13"/>
  </w:num>
  <w:num w:numId="32">
    <w:abstractNumId w:val="11"/>
  </w:num>
  <w:num w:numId="33">
    <w:abstractNumId w:val="25"/>
  </w:num>
  <w:num w:numId="34">
    <w:abstractNumId w:val="6"/>
  </w:num>
  <w:num w:numId="35">
    <w:abstractNumId w:val="28"/>
  </w:num>
  <w:num w:numId="36">
    <w:abstractNumId w:val="2"/>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5"/>
  <w:proofState w:spelling="clean" w:grammar="clean"/>
  <w:defaultTabStop w:val="708"/>
  <w:characterSpacingControl w:val="doNotCompres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2939"/>
    <w:rsid w:val="0000347C"/>
    <w:rsid w:val="000050CC"/>
    <w:rsid w:val="00013E21"/>
    <w:rsid w:val="0002579C"/>
    <w:rsid w:val="000277E2"/>
    <w:rsid w:val="00027E36"/>
    <w:rsid w:val="0003325F"/>
    <w:rsid w:val="00040B83"/>
    <w:rsid w:val="000474F2"/>
    <w:rsid w:val="00047FE3"/>
    <w:rsid w:val="00050B9F"/>
    <w:rsid w:val="00053571"/>
    <w:rsid w:val="0008215B"/>
    <w:rsid w:val="00084CBD"/>
    <w:rsid w:val="00086144"/>
    <w:rsid w:val="0009513D"/>
    <w:rsid w:val="00097ED4"/>
    <w:rsid w:val="000A3D86"/>
    <w:rsid w:val="000B6C5C"/>
    <w:rsid w:val="000B7125"/>
    <w:rsid w:val="000C02EE"/>
    <w:rsid w:val="000C66A5"/>
    <w:rsid w:val="000E5C3B"/>
    <w:rsid w:val="000E7C04"/>
    <w:rsid w:val="000F3B4A"/>
    <w:rsid w:val="00101851"/>
    <w:rsid w:val="00101AC5"/>
    <w:rsid w:val="001051B5"/>
    <w:rsid w:val="001144B2"/>
    <w:rsid w:val="0011593C"/>
    <w:rsid w:val="00115942"/>
    <w:rsid w:val="00116F44"/>
    <w:rsid w:val="00124D7A"/>
    <w:rsid w:val="00132D3E"/>
    <w:rsid w:val="00136FAC"/>
    <w:rsid w:val="001517DB"/>
    <w:rsid w:val="00157A04"/>
    <w:rsid w:val="00163711"/>
    <w:rsid w:val="00164D92"/>
    <w:rsid w:val="00176CF2"/>
    <w:rsid w:val="00183BF1"/>
    <w:rsid w:val="00194136"/>
    <w:rsid w:val="00195A4E"/>
    <w:rsid w:val="001974D0"/>
    <w:rsid w:val="001B5778"/>
    <w:rsid w:val="001C2403"/>
    <w:rsid w:val="001C4889"/>
    <w:rsid w:val="001C6733"/>
    <w:rsid w:val="001C77DA"/>
    <w:rsid w:val="001C7F39"/>
    <w:rsid w:val="001F2FC8"/>
    <w:rsid w:val="001F3986"/>
    <w:rsid w:val="001F41DE"/>
    <w:rsid w:val="001F6FB5"/>
    <w:rsid w:val="002037F3"/>
    <w:rsid w:val="00213B8E"/>
    <w:rsid w:val="0021754E"/>
    <w:rsid w:val="00217A46"/>
    <w:rsid w:val="00220019"/>
    <w:rsid w:val="00222FAF"/>
    <w:rsid w:val="0022554C"/>
    <w:rsid w:val="0022707D"/>
    <w:rsid w:val="00227432"/>
    <w:rsid w:val="0023266A"/>
    <w:rsid w:val="00233F9F"/>
    <w:rsid w:val="00236844"/>
    <w:rsid w:val="00237A98"/>
    <w:rsid w:val="0024299C"/>
    <w:rsid w:val="00250264"/>
    <w:rsid w:val="002502BB"/>
    <w:rsid w:val="002538AB"/>
    <w:rsid w:val="0025618C"/>
    <w:rsid w:val="00261443"/>
    <w:rsid w:val="0027390F"/>
    <w:rsid w:val="00275D72"/>
    <w:rsid w:val="002821F1"/>
    <w:rsid w:val="00282671"/>
    <w:rsid w:val="002861D6"/>
    <w:rsid w:val="00295B19"/>
    <w:rsid w:val="002A3B0B"/>
    <w:rsid w:val="002A56DA"/>
    <w:rsid w:val="002A7AA2"/>
    <w:rsid w:val="002B779F"/>
    <w:rsid w:val="002C694A"/>
    <w:rsid w:val="002E3331"/>
    <w:rsid w:val="002E3390"/>
    <w:rsid w:val="002E3A39"/>
    <w:rsid w:val="002F05AF"/>
    <w:rsid w:val="002F59EA"/>
    <w:rsid w:val="0030050D"/>
    <w:rsid w:val="00315072"/>
    <w:rsid w:val="00320A5B"/>
    <w:rsid w:val="003236CC"/>
    <w:rsid w:val="003249D9"/>
    <w:rsid w:val="00325549"/>
    <w:rsid w:val="00325FAC"/>
    <w:rsid w:val="00326AE8"/>
    <w:rsid w:val="00327281"/>
    <w:rsid w:val="00342ED4"/>
    <w:rsid w:val="00347355"/>
    <w:rsid w:val="00353F95"/>
    <w:rsid w:val="00364E1B"/>
    <w:rsid w:val="0036649B"/>
    <w:rsid w:val="00366EDA"/>
    <w:rsid w:val="00381AF3"/>
    <w:rsid w:val="00392660"/>
    <w:rsid w:val="003A5B30"/>
    <w:rsid w:val="003B1AE2"/>
    <w:rsid w:val="003B6B6B"/>
    <w:rsid w:val="003C28AD"/>
    <w:rsid w:val="003C2FE8"/>
    <w:rsid w:val="003C68F6"/>
    <w:rsid w:val="003D1DA0"/>
    <w:rsid w:val="003F25F7"/>
    <w:rsid w:val="003F5985"/>
    <w:rsid w:val="00404728"/>
    <w:rsid w:val="00410757"/>
    <w:rsid w:val="004138FD"/>
    <w:rsid w:val="00416DE6"/>
    <w:rsid w:val="004177B3"/>
    <w:rsid w:val="00436233"/>
    <w:rsid w:val="00440BE7"/>
    <w:rsid w:val="00446095"/>
    <w:rsid w:val="0047247B"/>
    <w:rsid w:val="0047340A"/>
    <w:rsid w:val="00474082"/>
    <w:rsid w:val="00481248"/>
    <w:rsid w:val="00481761"/>
    <w:rsid w:val="00482C22"/>
    <w:rsid w:val="00484F3A"/>
    <w:rsid w:val="004A75CE"/>
    <w:rsid w:val="004B0947"/>
    <w:rsid w:val="004B5CE8"/>
    <w:rsid w:val="004C33A1"/>
    <w:rsid w:val="004C33CD"/>
    <w:rsid w:val="004C62BD"/>
    <w:rsid w:val="004D2FA8"/>
    <w:rsid w:val="004E19F4"/>
    <w:rsid w:val="004E1B67"/>
    <w:rsid w:val="004E4369"/>
    <w:rsid w:val="004F0504"/>
    <w:rsid w:val="004F3099"/>
    <w:rsid w:val="004F312E"/>
    <w:rsid w:val="004F68CC"/>
    <w:rsid w:val="00503DA8"/>
    <w:rsid w:val="00510960"/>
    <w:rsid w:val="005115EF"/>
    <w:rsid w:val="00512691"/>
    <w:rsid w:val="00520B71"/>
    <w:rsid w:val="005310A7"/>
    <w:rsid w:val="00534FA6"/>
    <w:rsid w:val="00540623"/>
    <w:rsid w:val="0054362F"/>
    <w:rsid w:val="005556AE"/>
    <w:rsid w:val="00555B47"/>
    <w:rsid w:val="00561B98"/>
    <w:rsid w:val="005629B1"/>
    <w:rsid w:val="00570A8F"/>
    <w:rsid w:val="005803DB"/>
    <w:rsid w:val="00586B42"/>
    <w:rsid w:val="00591212"/>
    <w:rsid w:val="005929E3"/>
    <w:rsid w:val="00595782"/>
    <w:rsid w:val="005B7B87"/>
    <w:rsid w:val="005C2F8C"/>
    <w:rsid w:val="005D1E7E"/>
    <w:rsid w:val="005D6D1A"/>
    <w:rsid w:val="005D757D"/>
    <w:rsid w:val="005D7BB9"/>
    <w:rsid w:val="005E1AA3"/>
    <w:rsid w:val="005E4A18"/>
    <w:rsid w:val="005E53B9"/>
    <w:rsid w:val="005E7874"/>
    <w:rsid w:val="00610BDB"/>
    <w:rsid w:val="006139D2"/>
    <w:rsid w:val="006229C7"/>
    <w:rsid w:val="0062327A"/>
    <w:rsid w:val="00625649"/>
    <w:rsid w:val="006321C1"/>
    <w:rsid w:val="00633C38"/>
    <w:rsid w:val="00634551"/>
    <w:rsid w:val="00642B83"/>
    <w:rsid w:val="00643DE8"/>
    <w:rsid w:val="006448FF"/>
    <w:rsid w:val="00646AB8"/>
    <w:rsid w:val="00652038"/>
    <w:rsid w:val="00653BD7"/>
    <w:rsid w:val="00660F11"/>
    <w:rsid w:val="00663AA7"/>
    <w:rsid w:val="00664F30"/>
    <w:rsid w:val="00667AC1"/>
    <w:rsid w:val="00674805"/>
    <w:rsid w:val="00676351"/>
    <w:rsid w:val="00676B74"/>
    <w:rsid w:val="0069013F"/>
    <w:rsid w:val="00692485"/>
    <w:rsid w:val="006A5729"/>
    <w:rsid w:val="006A5FE9"/>
    <w:rsid w:val="006A71D8"/>
    <w:rsid w:val="006B5859"/>
    <w:rsid w:val="006C4E6D"/>
    <w:rsid w:val="006D0D6E"/>
    <w:rsid w:val="006E3C60"/>
    <w:rsid w:val="006F43ED"/>
    <w:rsid w:val="006F50F6"/>
    <w:rsid w:val="006F5506"/>
    <w:rsid w:val="00703F8B"/>
    <w:rsid w:val="00712E12"/>
    <w:rsid w:val="00716897"/>
    <w:rsid w:val="007346FE"/>
    <w:rsid w:val="007348D2"/>
    <w:rsid w:val="007377B4"/>
    <w:rsid w:val="00742829"/>
    <w:rsid w:val="00746116"/>
    <w:rsid w:val="0074619F"/>
    <w:rsid w:val="007532D3"/>
    <w:rsid w:val="00753A11"/>
    <w:rsid w:val="00757215"/>
    <w:rsid w:val="00760648"/>
    <w:rsid w:val="00765106"/>
    <w:rsid w:val="00777FFB"/>
    <w:rsid w:val="0078244E"/>
    <w:rsid w:val="007868E1"/>
    <w:rsid w:val="00792053"/>
    <w:rsid w:val="0079330E"/>
    <w:rsid w:val="0079372F"/>
    <w:rsid w:val="00796013"/>
    <w:rsid w:val="00797DB7"/>
    <w:rsid w:val="007A055F"/>
    <w:rsid w:val="007A09BB"/>
    <w:rsid w:val="007A6636"/>
    <w:rsid w:val="007A7769"/>
    <w:rsid w:val="007B4981"/>
    <w:rsid w:val="007C13B9"/>
    <w:rsid w:val="007D0589"/>
    <w:rsid w:val="007D3449"/>
    <w:rsid w:val="007E6E98"/>
    <w:rsid w:val="007F0363"/>
    <w:rsid w:val="007F5F6D"/>
    <w:rsid w:val="007F6425"/>
    <w:rsid w:val="007F6946"/>
    <w:rsid w:val="00804709"/>
    <w:rsid w:val="008061C6"/>
    <w:rsid w:val="0081070E"/>
    <w:rsid w:val="008167C9"/>
    <w:rsid w:val="00816AC6"/>
    <w:rsid w:val="00816B1E"/>
    <w:rsid w:val="00817984"/>
    <w:rsid w:val="00821D6E"/>
    <w:rsid w:val="00822153"/>
    <w:rsid w:val="00835048"/>
    <w:rsid w:val="0084771C"/>
    <w:rsid w:val="008508DF"/>
    <w:rsid w:val="00864563"/>
    <w:rsid w:val="00873CCA"/>
    <w:rsid w:val="00890816"/>
    <w:rsid w:val="008B27A4"/>
    <w:rsid w:val="008B3B60"/>
    <w:rsid w:val="008C5BA8"/>
    <w:rsid w:val="008D2F72"/>
    <w:rsid w:val="008D7579"/>
    <w:rsid w:val="008D7FE2"/>
    <w:rsid w:val="008E1E3A"/>
    <w:rsid w:val="008E385B"/>
    <w:rsid w:val="008F0423"/>
    <w:rsid w:val="008F06A6"/>
    <w:rsid w:val="008F0A38"/>
    <w:rsid w:val="008F7C8B"/>
    <w:rsid w:val="00903706"/>
    <w:rsid w:val="00903D90"/>
    <w:rsid w:val="009102F4"/>
    <w:rsid w:val="00911162"/>
    <w:rsid w:val="00917D10"/>
    <w:rsid w:val="00917F23"/>
    <w:rsid w:val="00922536"/>
    <w:rsid w:val="00931554"/>
    <w:rsid w:val="009331B8"/>
    <w:rsid w:val="00934427"/>
    <w:rsid w:val="009370FE"/>
    <w:rsid w:val="00942074"/>
    <w:rsid w:val="00942943"/>
    <w:rsid w:val="00945172"/>
    <w:rsid w:val="00953501"/>
    <w:rsid w:val="00954DC5"/>
    <w:rsid w:val="00957673"/>
    <w:rsid w:val="009642DB"/>
    <w:rsid w:val="00983650"/>
    <w:rsid w:val="00992E0C"/>
    <w:rsid w:val="0099508C"/>
    <w:rsid w:val="009977C4"/>
    <w:rsid w:val="009A1C8F"/>
    <w:rsid w:val="009A201D"/>
    <w:rsid w:val="009B0A14"/>
    <w:rsid w:val="009C1EF3"/>
    <w:rsid w:val="009C4E94"/>
    <w:rsid w:val="009D1424"/>
    <w:rsid w:val="009D3598"/>
    <w:rsid w:val="009E052A"/>
    <w:rsid w:val="00A001E8"/>
    <w:rsid w:val="00A01C3C"/>
    <w:rsid w:val="00A03DFD"/>
    <w:rsid w:val="00A1073A"/>
    <w:rsid w:val="00A12704"/>
    <w:rsid w:val="00A20226"/>
    <w:rsid w:val="00A2338A"/>
    <w:rsid w:val="00A239B7"/>
    <w:rsid w:val="00A342B3"/>
    <w:rsid w:val="00A42877"/>
    <w:rsid w:val="00A43F94"/>
    <w:rsid w:val="00A44D96"/>
    <w:rsid w:val="00A54EF6"/>
    <w:rsid w:val="00A57EFE"/>
    <w:rsid w:val="00A65B37"/>
    <w:rsid w:val="00A70B4E"/>
    <w:rsid w:val="00A70E0C"/>
    <w:rsid w:val="00A737A2"/>
    <w:rsid w:val="00A7772A"/>
    <w:rsid w:val="00A84CCF"/>
    <w:rsid w:val="00A85999"/>
    <w:rsid w:val="00A871C8"/>
    <w:rsid w:val="00A917FB"/>
    <w:rsid w:val="00A97180"/>
    <w:rsid w:val="00AA3D88"/>
    <w:rsid w:val="00AA4791"/>
    <w:rsid w:val="00AA5413"/>
    <w:rsid w:val="00AA6FFE"/>
    <w:rsid w:val="00AB4300"/>
    <w:rsid w:val="00AB4DB4"/>
    <w:rsid w:val="00AB6BCD"/>
    <w:rsid w:val="00AE3000"/>
    <w:rsid w:val="00AE3A49"/>
    <w:rsid w:val="00AE4A5F"/>
    <w:rsid w:val="00AE7D8C"/>
    <w:rsid w:val="00B02458"/>
    <w:rsid w:val="00B119A6"/>
    <w:rsid w:val="00B24F12"/>
    <w:rsid w:val="00B32282"/>
    <w:rsid w:val="00B363C1"/>
    <w:rsid w:val="00B44364"/>
    <w:rsid w:val="00B50D32"/>
    <w:rsid w:val="00B55CFE"/>
    <w:rsid w:val="00B574B4"/>
    <w:rsid w:val="00B57937"/>
    <w:rsid w:val="00B8058C"/>
    <w:rsid w:val="00B811F6"/>
    <w:rsid w:val="00B87F1C"/>
    <w:rsid w:val="00B904A6"/>
    <w:rsid w:val="00BA1D8A"/>
    <w:rsid w:val="00BB40DE"/>
    <w:rsid w:val="00BB5966"/>
    <w:rsid w:val="00BC3C1F"/>
    <w:rsid w:val="00BC5CF7"/>
    <w:rsid w:val="00BC6B30"/>
    <w:rsid w:val="00BD4AEC"/>
    <w:rsid w:val="00BD5423"/>
    <w:rsid w:val="00BD779D"/>
    <w:rsid w:val="00BD7BD0"/>
    <w:rsid w:val="00BE2939"/>
    <w:rsid w:val="00BE2CB1"/>
    <w:rsid w:val="00BE3918"/>
    <w:rsid w:val="00BE48A8"/>
    <w:rsid w:val="00BE7688"/>
    <w:rsid w:val="00BF22EE"/>
    <w:rsid w:val="00BF56B0"/>
    <w:rsid w:val="00C00729"/>
    <w:rsid w:val="00C01639"/>
    <w:rsid w:val="00C05542"/>
    <w:rsid w:val="00C0564A"/>
    <w:rsid w:val="00C14A18"/>
    <w:rsid w:val="00C167D4"/>
    <w:rsid w:val="00C2409C"/>
    <w:rsid w:val="00C25640"/>
    <w:rsid w:val="00C26A55"/>
    <w:rsid w:val="00C31D6F"/>
    <w:rsid w:val="00C370F1"/>
    <w:rsid w:val="00C4250D"/>
    <w:rsid w:val="00C4355B"/>
    <w:rsid w:val="00C47C32"/>
    <w:rsid w:val="00C52795"/>
    <w:rsid w:val="00C535FC"/>
    <w:rsid w:val="00C57378"/>
    <w:rsid w:val="00C576D8"/>
    <w:rsid w:val="00C57EF0"/>
    <w:rsid w:val="00C618B3"/>
    <w:rsid w:val="00C6675D"/>
    <w:rsid w:val="00C7446D"/>
    <w:rsid w:val="00C775BC"/>
    <w:rsid w:val="00C876E1"/>
    <w:rsid w:val="00CA380A"/>
    <w:rsid w:val="00CA6E1F"/>
    <w:rsid w:val="00CB0DA4"/>
    <w:rsid w:val="00CB1594"/>
    <w:rsid w:val="00CB549E"/>
    <w:rsid w:val="00CB5D2F"/>
    <w:rsid w:val="00CB6F51"/>
    <w:rsid w:val="00CD33B6"/>
    <w:rsid w:val="00CD6832"/>
    <w:rsid w:val="00CD741C"/>
    <w:rsid w:val="00CE173A"/>
    <w:rsid w:val="00D01ACC"/>
    <w:rsid w:val="00D01D46"/>
    <w:rsid w:val="00D11449"/>
    <w:rsid w:val="00D11DB0"/>
    <w:rsid w:val="00D223DD"/>
    <w:rsid w:val="00D3017B"/>
    <w:rsid w:val="00D34B3C"/>
    <w:rsid w:val="00D3611E"/>
    <w:rsid w:val="00D41435"/>
    <w:rsid w:val="00D41B1D"/>
    <w:rsid w:val="00D41B72"/>
    <w:rsid w:val="00D54C77"/>
    <w:rsid w:val="00D56888"/>
    <w:rsid w:val="00D60578"/>
    <w:rsid w:val="00D61639"/>
    <w:rsid w:val="00D61D54"/>
    <w:rsid w:val="00D7116B"/>
    <w:rsid w:val="00D71C38"/>
    <w:rsid w:val="00D74F00"/>
    <w:rsid w:val="00D841A1"/>
    <w:rsid w:val="00D875A1"/>
    <w:rsid w:val="00D9076D"/>
    <w:rsid w:val="00D91392"/>
    <w:rsid w:val="00D91695"/>
    <w:rsid w:val="00D938DB"/>
    <w:rsid w:val="00D945F9"/>
    <w:rsid w:val="00D94FDE"/>
    <w:rsid w:val="00D95912"/>
    <w:rsid w:val="00D9592C"/>
    <w:rsid w:val="00DA5407"/>
    <w:rsid w:val="00DA62A4"/>
    <w:rsid w:val="00DB152E"/>
    <w:rsid w:val="00DC5A1F"/>
    <w:rsid w:val="00DE4A27"/>
    <w:rsid w:val="00DE64DB"/>
    <w:rsid w:val="00DE709E"/>
    <w:rsid w:val="00DE7B51"/>
    <w:rsid w:val="00DF6A5D"/>
    <w:rsid w:val="00E1337A"/>
    <w:rsid w:val="00E35DB3"/>
    <w:rsid w:val="00E4393C"/>
    <w:rsid w:val="00E50D25"/>
    <w:rsid w:val="00E5354F"/>
    <w:rsid w:val="00E60F86"/>
    <w:rsid w:val="00E6186A"/>
    <w:rsid w:val="00E746D9"/>
    <w:rsid w:val="00E74903"/>
    <w:rsid w:val="00E75EB4"/>
    <w:rsid w:val="00E85C2C"/>
    <w:rsid w:val="00E92295"/>
    <w:rsid w:val="00EA5708"/>
    <w:rsid w:val="00EA6458"/>
    <w:rsid w:val="00EA6F24"/>
    <w:rsid w:val="00EA766F"/>
    <w:rsid w:val="00EB18EA"/>
    <w:rsid w:val="00ED7A55"/>
    <w:rsid w:val="00EF11A5"/>
    <w:rsid w:val="00EF2A20"/>
    <w:rsid w:val="00EF75B6"/>
    <w:rsid w:val="00F1780F"/>
    <w:rsid w:val="00F214E3"/>
    <w:rsid w:val="00F21642"/>
    <w:rsid w:val="00F21B86"/>
    <w:rsid w:val="00F22397"/>
    <w:rsid w:val="00F22D60"/>
    <w:rsid w:val="00F45D20"/>
    <w:rsid w:val="00F56E04"/>
    <w:rsid w:val="00F571DB"/>
    <w:rsid w:val="00F60799"/>
    <w:rsid w:val="00F61E9B"/>
    <w:rsid w:val="00F73D6E"/>
    <w:rsid w:val="00F95DA4"/>
    <w:rsid w:val="00F9711B"/>
    <w:rsid w:val="00FA4E3A"/>
    <w:rsid w:val="00FA678C"/>
    <w:rsid w:val="00FB2C25"/>
    <w:rsid w:val="00FB3954"/>
    <w:rsid w:val="00FB5E9B"/>
    <w:rsid w:val="00FC2B70"/>
    <w:rsid w:val="00FD5007"/>
    <w:rsid w:val="00FE0A43"/>
    <w:rsid w:val="00FE182A"/>
    <w:rsid w:val="00FF1B19"/>
    <w:rsid w:val="00FF1C13"/>
    <w:rsid w:val="00FF2CFD"/>
    <w:rsid w:val="00FF32FE"/>
    <w:rsid w:val="00FF383F"/>
    <w:rsid w:val="00FF3D62"/>
    <w:rsid w:val="00FF6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80E35"/>
  <w15:chartTrackingRefBased/>
  <w15:docId w15:val="{E4B9A57F-6DA1-4620-995C-7E2A84468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B40DE"/>
  </w:style>
  <w:style w:type="paragraph" w:styleId="1">
    <w:name w:val="heading 1"/>
    <w:basedOn w:val="a"/>
    <w:next w:val="a"/>
    <w:link w:val="10"/>
    <w:uiPriority w:val="99"/>
    <w:qFormat/>
    <w:rsid w:val="00BE2939"/>
    <w:pPr>
      <w:autoSpaceDE w:val="0"/>
      <w:autoSpaceDN w:val="0"/>
      <w:adjustRightInd w:val="0"/>
      <w:spacing w:before="108" w:after="108" w:line="240" w:lineRule="auto"/>
      <w:jc w:val="center"/>
      <w:outlineLvl w:val="0"/>
    </w:pPr>
    <w:rPr>
      <w:rFonts w:ascii="Arial" w:hAnsi="Arial" w:cs="Arial"/>
      <w:b/>
      <w:bCs/>
      <w:color w:val="26282F"/>
      <w:sz w:val="24"/>
      <w:szCs w:val="24"/>
    </w:rPr>
  </w:style>
  <w:style w:type="paragraph" w:styleId="2">
    <w:name w:val="heading 2"/>
    <w:basedOn w:val="a"/>
    <w:next w:val="a"/>
    <w:link w:val="20"/>
    <w:uiPriority w:val="9"/>
    <w:unhideWhenUsed/>
    <w:qFormat/>
    <w:rsid w:val="004362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7F694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
    <w:next w:val="a"/>
    <w:link w:val="40"/>
    <w:uiPriority w:val="9"/>
    <w:semiHidden/>
    <w:unhideWhenUsed/>
    <w:qFormat/>
    <w:rsid w:val="009A1C8F"/>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E2939"/>
    <w:rPr>
      <w:rFonts w:ascii="Arial" w:hAnsi="Arial" w:cs="Arial"/>
      <w:b/>
      <w:bCs/>
      <w:color w:val="26282F"/>
      <w:sz w:val="24"/>
      <w:szCs w:val="24"/>
    </w:rPr>
  </w:style>
  <w:style w:type="paragraph" w:customStyle="1" w:styleId="a3">
    <w:name w:val="Нормальный (таблица)"/>
    <w:basedOn w:val="a"/>
    <w:next w:val="a"/>
    <w:uiPriority w:val="99"/>
    <w:rsid w:val="00903706"/>
    <w:pPr>
      <w:autoSpaceDE w:val="0"/>
      <w:autoSpaceDN w:val="0"/>
      <w:adjustRightInd w:val="0"/>
      <w:spacing w:after="0" w:line="240" w:lineRule="auto"/>
      <w:jc w:val="both"/>
    </w:pPr>
    <w:rPr>
      <w:rFonts w:ascii="Arial" w:hAnsi="Arial" w:cs="Arial"/>
      <w:sz w:val="24"/>
      <w:szCs w:val="24"/>
    </w:rPr>
  </w:style>
  <w:style w:type="table" w:styleId="a4">
    <w:name w:val="Table Grid"/>
    <w:basedOn w:val="a1"/>
    <w:uiPriority w:val="39"/>
    <w:rsid w:val="009037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Цветовое выделение"/>
    <w:uiPriority w:val="99"/>
    <w:rsid w:val="00903706"/>
    <w:rPr>
      <w:b/>
      <w:bCs/>
      <w:color w:val="26282F"/>
    </w:rPr>
  </w:style>
  <w:style w:type="character" w:customStyle="1" w:styleId="a6">
    <w:name w:val="Гипертекстовая ссылка"/>
    <w:basedOn w:val="a5"/>
    <w:uiPriority w:val="99"/>
    <w:rsid w:val="00903706"/>
    <w:rPr>
      <w:b/>
      <w:bCs/>
      <w:color w:val="106BBE"/>
    </w:rPr>
  </w:style>
  <w:style w:type="paragraph" w:customStyle="1" w:styleId="a7">
    <w:name w:val="Прижатый влево"/>
    <w:basedOn w:val="a"/>
    <w:next w:val="a"/>
    <w:uiPriority w:val="99"/>
    <w:rsid w:val="00903706"/>
    <w:pPr>
      <w:autoSpaceDE w:val="0"/>
      <w:autoSpaceDN w:val="0"/>
      <w:adjustRightInd w:val="0"/>
      <w:spacing w:after="0" w:line="240" w:lineRule="auto"/>
    </w:pPr>
    <w:rPr>
      <w:rFonts w:ascii="Arial" w:hAnsi="Arial" w:cs="Arial"/>
      <w:sz w:val="24"/>
      <w:szCs w:val="24"/>
    </w:rPr>
  </w:style>
  <w:style w:type="paragraph" w:styleId="a8">
    <w:name w:val="footnote text"/>
    <w:basedOn w:val="a"/>
    <w:link w:val="a9"/>
    <w:uiPriority w:val="99"/>
    <w:unhideWhenUsed/>
    <w:rsid w:val="00664F30"/>
    <w:pPr>
      <w:spacing w:after="0" w:line="240" w:lineRule="auto"/>
    </w:pPr>
    <w:rPr>
      <w:sz w:val="20"/>
      <w:szCs w:val="20"/>
    </w:rPr>
  </w:style>
  <w:style w:type="character" w:customStyle="1" w:styleId="a9">
    <w:name w:val="Текст сноски Знак"/>
    <w:basedOn w:val="a0"/>
    <w:link w:val="a8"/>
    <w:uiPriority w:val="99"/>
    <w:rsid w:val="00664F30"/>
    <w:rPr>
      <w:sz w:val="20"/>
      <w:szCs w:val="20"/>
    </w:rPr>
  </w:style>
  <w:style w:type="character" w:styleId="aa">
    <w:name w:val="footnote reference"/>
    <w:basedOn w:val="a0"/>
    <w:uiPriority w:val="99"/>
    <w:semiHidden/>
    <w:unhideWhenUsed/>
    <w:rsid w:val="00664F30"/>
    <w:rPr>
      <w:vertAlign w:val="superscript"/>
    </w:rPr>
  </w:style>
  <w:style w:type="paragraph" w:customStyle="1" w:styleId="ab">
    <w:name w:val="Таблицы (моноширинный)"/>
    <w:basedOn w:val="a"/>
    <w:next w:val="a"/>
    <w:uiPriority w:val="99"/>
    <w:rsid w:val="00C0564A"/>
    <w:pPr>
      <w:autoSpaceDE w:val="0"/>
      <w:autoSpaceDN w:val="0"/>
      <w:adjustRightInd w:val="0"/>
      <w:spacing w:after="0" w:line="240" w:lineRule="auto"/>
    </w:pPr>
    <w:rPr>
      <w:rFonts w:ascii="Courier New" w:hAnsi="Courier New" w:cs="Courier New"/>
      <w:sz w:val="24"/>
      <w:szCs w:val="24"/>
    </w:rPr>
  </w:style>
  <w:style w:type="paragraph" w:customStyle="1" w:styleId="ConsPlusNonformat">
    <w:name w:val="ConsPlusNonformat"/>
    <w:rsid w:val="00716897"/>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30">
    <w:name w:val="Заголовок 3 Знак"/>
    <w:basedOn w:val="a0"/>
    <w:link w:val="3"/>
    <w:uiPriority w:val="9"/>
    <w:rsid w:val="007F6946"/>
    <w:rPr>
      <w:rFonts w:asciiTheme="majorHAnsi" w:eastAsiaTheme="majorEastAsia" w:hAnsiTheme="majorHAnsi" w:cstheme="majorBidi"/>
      <w:color w:val="1F4D78" w:themeColor="accent1" w:themeShade="7F"/>
      <w:sz w:val="24"/>
      <w:szCs w:val="24"/>
    </w:rPr>
  </w:style>
  <w:style w:type="paragraph" w:styleId="ac">
    <w:name w:val="List Paragraph"/>
    <w:basedOn w:val="a"/>
    <w:uiPriority w:val="34"/>
    <w:qFormat/>
    <w:rsid w:val="008D2F72"/>
    <w:pPr>
      <w:ind w:left="720"/>
      <w:contextualSpacing/>
    </w:pPr>
  </w:style>
  <w:style w:type="character" w:customStyle="1" w:styleId="20">
    <w:name w:val="Заголовок 2 Знак"/>
    <w:basedOn w:val="a0"/>
    <w:link w:val="2"/>
    <w:uiPriority w:val="9"/>
    <w:rsid w:val="00436233"/>
    <w:rPr>
      <w:rFonts w:asciiTheme="majorHAnsi" w:eastAsiaTheme="majorEastAsia" w:hAnsiTheme="majorHAnsi" w:cstheme="majorBidi"/>
      <w:color w:val="2E74B5" w:themeColor="accent1" w:themeShade="BF"/>
      <w:sz w:val="26"/>
      <w:szCs w:val="26"/>
    </w:rPr>
  </w:style>
  <w:style w:type="character" w:customStyle="1" w:styleId="40">
    <w:name w:val="Заголовок 4 Знак"/>
    <w:basedOn w:val="a0"/>
    <w:link w:val="4"/>
    <w:uiPriority w:val="9"/>
    <w:semiHidden/>
    <w:rsid w:val="009A1C8F"/>
    <w:rPr>
      <w:rFonts w:asciiTheme="majorHAnsi" w:eastAsiaTheme="majorEastAsia" w:hAnsiTheme="majorHAnsi" w:cstheme="majorBidi"/>
      <w:i/>
      <w:iCs/>
      <w:color w:val="2E74B5" w:themeColor="accent1" w:themeShade="BF"/>
    </w:rPr>
  </w:style>
  <w:style w:type="paragraph" w:styleId="ad">
    <w:name w:val="header"/>
    <w:basedOn w:val="a"/>
    <w:link w:val="ae"/>
    <w:uiPriority w:val="99"/>
    <w:unhideWhenUsed/>
    <w:rsid w:val="001B5778"/>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1B5778"/>
  </w:style>
  <w:style w:type="paragraph" w:styleId="af">
    <w:name w:val="footer"/>
    <w:basedOn w:val="a"/>
    <w:link w:val="af0"/>
    <w:uiPriority w:val="99"/>
    <w:unhideWhenUsed/>
    <w:rsid w:val="001B5778"/>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1B5778"/>
  </w:style>
  <w:style w:type="paragraph" w:customStyle="1" w:styleId="headertext">
    <w:name w:val="headertext"/>
    <w:basedOn w:val="a"/>
    <w:rsid w:val="00797D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
    <w:rsid w:val="00797D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
    <w:name w:val="ConsPlusNormal"/>
    <w:uiPriority w:val="99"/>
    <w:rsid w:val="00250264"/>
    <w:pPr>
      <w:widowControl w:val="0"/>
      <w:autoSpaceDE w:val="0"/>
      <w:autoSpaceDN w:val="0"/>
      <w:spacing w:after="0" w:line="240" w:lineRule="auto"/>
    </w:pPr>
    <w:rPr>
      <w:rFonts w:ascii="Calibri" w:eastAsia="Times New Roman" w:hAnsi="Calibri" w:cs="Calibri"/>
      <w:szCs w:val="20"/>
      <w:lang w:eastAsia="ru-RU"/>
    </w:rPr>
  </w:style>
  <w:style w:type="character" w:styleId="af1">
    <w:name w:val="Hyperlink"/>
    <w:basedOn w:val="a0"/>
    <w:uiPriority w:val="99"/>
    <w:unhideWhenUsed/>
    <w:rsid w:val="00BC5CF7"/>
    <w:rPr>
      <w:color w:val="0563C1" w:themeColor="hyperlink"/>
      <w:u w:val="single"/>
    </w:rPr>
  </w:style>
  <w:style w:type="character" w:customStyle="1" w:styleId="11">
    <w:name w:val="Неразрешенное упоминание1"/>
    <w:basedOn w:val="a0"/>
    <w:uiPriority w:val="99"/>
    <w:semiHidden/>
    <w:unhideWhenUsed/>
    <w:rsid w:val="00BC5CF7"/>
    <w:rPr>
      <w:color w:val="605E5C"/>
      <w:shd w:val="clear" w:color="auto" w:fill="E1DFDD"/>
    </w:rPr>
  </w:style>
  <w:style w:type="character" w:styleId="af2">
    <w:name w:val="annotation reference"/>
    <w:basedOn w:val="a0"/>
    <w:uiPriority w:val="99"/>
    <w:semiHidden/>
    <w:unhideWhenUsed/>
    <w:rsid w:val="00327281"/>
    <w:rPr>
      <w:sz w:val="16"/>
      <w:szCs w:val="16"/>
    </w:rPr>
  </w:style>
  <w:style w:type="paragraph" w:styleId="af3">
    <w:name w:val="annotation text"/>
    <w:basedOn w:val="a"/>
    <w:link w:val="af4"/>
    <w:uiPriority w:val="99"/>
    <w:semiHidden/>
    <w:unhideWhenUsed/>
    <w:rsid w:val="00327281"/>
    <w:pPr>
      <w:spacing w:line="240" w:lineRule="auto"/>
    </w:pPr>
    <w:rPr>
      <w:sz w:val="20"/>
      <w:szCs w:val="20"/>
    </w:rPr>
  </w:style>
  <w:style w:type="character" w:customStyle="1" w:styleId="af4">
    <w:name w:val="Текст примечания Знак"/>
    <w:basedOn w:val="a0"/>
    <w:link w:val="af3"/>
    <w:uiPriority w:val="99"/>
    <w:semiHidden/>
    <w:rsid w:val="00327281"/>
    <w:rPr>
      <w:sz w:val="20"/>
      <w:szCs w:val="20"/>
    </w:rPr>
  </w:style>
  <w:style w:type="paragraph" w:styleId="af5">
    <w:name w:val="annotation subject"/>
    <w:basedOn w:val="af3"/>
    <w:next w:val="af3"/>
    <w:link w:val="af6"/>
    <w:uiPriority w:val="99"/>
    <w:semiHidden/>
    <w:unhideWhenUsed/>
    <w:rsid w:val="00327281"/>
    <w:rPr>
      <w:b/>
      <w:bCs/>
    </w:rPr>
  </w:style>
  <w:style w:type="character" w:customStyle="1" w:styleId="af6">
    <w:name w:val="Тема примечания Знак"/>
    <w:basedOn w:val="af4"/>
    <w:link w:val="af5"/>
    <w:uiPriority w:val="99"/>
    <w:semiHidden/>
    <w:rsid w:val="00327281"/>
    <w:rPr>
      <w:b/>
      <w:bCs/>
      <w:sz w:val="20"/>
      <w:szCs w:val="20"/>
    </w:rPr>
  </w:style>
  <w:style w:type="paragraph" w:styleId="af7">
    <w:name w:val="Balloon Text"/>
    <w:basedOn w:val="a"/>
    <w:link w:val="af8"/>
    <w:uiPriority w:val="99"/>
    <w:semiHidden/>
    <w:unhideWhenUsed/>
    <w:rsid w:val="00327281"/>
    <w:pPr>
      <w:spacing w:after="0" w:line="240" w:lineRule="auto"/>
    </w:pPr>
    <w:rPr>
      <w:rFonts w:ascii="Segoe UI" w:hAnsi="Segoe UI" w:cs="Segoe UI"/>
      <w:sz w:val="18"/>
      <w:szCs w:val="18"/>
    </w:rPr>
  </w:style>
  <w:style w:type="character" w:customStyle="1" w:styleId="af8">
    <w:name w:val="Текст выноски Знак"/>
    <w:basedOn w:val="a0"/>
    <w:link w:val="af7"/>
    <w:uiPriority w:val="99"/>
    <w:semiHidden/>
    <w:rsid w:val="00327281"/>
    <w:rPr>
      <w:rFonts w:ascii="Segoe UI" w:hAnsi="Segoe UI" w:cs="Segoe UI"/>
      <w:sz w:val="18"/>
      <w:szCs w:val="18"/>
    </w:rPr>
  </w:style>
  <w:style w:type="paragraph" w:styleId="af9">
    <w:name w:val="Revision"/>
    <w:hidden/>
    <w:uiPriority w:val="99"/>
    <w:semiHidden/>
    <w:rsid w:val="00C6675D"/>
    <w:pPr>
      <w:spacing w:after="0" w:line="240" w:lineRule="auto"/>
    </w:pPr>
  </w:style>
  <w:style w:type="paragraph" w:customStyle="1" w:styleId="TableParagraph">
    <w:name w:val="Table Paragraph"/>
    <w:basedOn w:val="a"/>
    <w:uiPriority w:val="1"/>
    <w:qFormat/>
    <w:rsid w:val="00C167D4"/>
    <w:pPr>
      <w:widowControl w:val="0"/>
      <w:autoSpaceDE w:val="0"/>
      <w:autoSpaceDN w:val="0"/>
      <w:spacing w:after="0" w:line="240" w:lineRule="auto"/>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439983">
      <w:bodyDiv w:val="1"/>
      <w:marLeft w:val="0"/>
      <w:marRight w:val="0"/>
      <w:marTop w:val="0"/>
      <w:marBottom w:val="0"/>
      <w:divBdr>
        <w:top w:val="none" w:sz="0" w:space="0" w:color="auto"/>
        <w:left w:val="none" w:sz="0" w:space="0" w:color="auto"/>
        <w:bottom w:val="none" w:sz="0" w:space="0" w:color="auto"/>
        <w:right w:val="none" w:sz="0" w:space="0" w:color="auto"/>
      </w:divBdr>
    </w:div>
    <w:div w:id="53939974">
      <w:bodyDiv w:val="1"/>
      <w:marLeft w:val="0"/>
      <w:marRight w:val="0"/>
      <w:marTop w:val="0"/>
      <w:marBottom w:val="0"/>
      <w:divBdr>
        <w:top w:val="none" w:sz="0" w:space="0" w:color="auto"/>
        <w:left w:val="none" w:sz="0" w:space="0" w:color="auto"/>
        <w:bottom w:val="none" w:sz="0" w:space="0" w:color="auto"/>
        <w:right w:val="none" w:sz="0" w:space="0" w:color="auto"/>
      </w:divBdr>
    </w:div>
    <w:div w:id="65887648">
      <w:bodyDiv w:val="1"/>
      <w:marLeft w:val="0"/>
      <w:marRight w:val="0"/>
      <w:marTop w:val="0"/>
      <w:marBottom w:val="0"/>
      <w:divBdr>
        <w:top w:val="none" w:sz="0" w:space="0" w:color="auto"/>
        <w:left w:val="none" w:sz="0" w:space="0" w:color="auto"/>
        <w:bottom w:val="none" w:sz="0" w:space="0" w:color="auto"/>
        <w:right w:val="none" w:sz="0" w:space="0" w:color="auto"/>
      </w:divBdr>
    </w:div>
    <w:div w:id="140663108">
      <w:bodyDiv w:val="1"/>
      <w:marLeft w:val="0"/>
      <w:marRight w:val="0"/>
      <w:marTop w:val="0"/>
      <w:marBottom w:val="0"/>
      <w:divBdr>
        <w:top w:val="none" w:sz="0" w:space="0" w:color="auto"/>
        <w:left w:val="none" w:sz="0" w:space="0" w:color="auto"/>
        <w:bottom w:val="none" w:sz="0" w:space="0" w:color="auto"/>
        <w:right w:val="none" w:sz="0" w:space="0" w:color="auto"/>
      </w:divBdr>
    </w:div>
    <w:div w:id="144131940">
      <w:bodyDiv w:val="1"/>
      <w:marLeft w:val="0"/>
      <w:marRight w:val="0"/>
      <w:marTop w:val="0"/>
      <w:marBottom w:val="0"/>
      <w:divBdr>
        <w:top w:val="none" w:sz="0" w:space="0" w:color="auto"/>
        <w:left w:val="none" w:sz="0" w:space="0" w:color="auto"/>
        <w:bottom w:val="none" w:sz="0" w:space="0" w:color="auto"/>
        <w:right w:val="none" w:sz="0" w:space="0" w:color="auto"/>
      </w:divBdr>
    </w:div>
    <w:div w:id="158739070">
      <w:bodyDiv w:val="1"/>
      <w:marLeft w:val="0"/>
      <w:marRight w:val="0"/>
      <w:marTop w:val="0"/>
      <w:marBottom w:val="0"/>
      <w:divBdr>
        <w:top w:val="none" w:sz="0" w:space="0" w:color="auto"/>
        <w:left w:val="none" w:sz="0" w:space="0" w:color="auto"/>
        <w:bottom w:val="none" w:sz="0" w:space="0" w:color="auto"/>
        <w:right w:val="none" w:sz="0" w:space="0" w:color="auto"/>
      </w:divBdr>
      <w:divsChild>
        <w:div w:id="1598319851">
          <w:marLeft w:val="0"/>
          <w:marRight w:val="0"/>
          <w:marTop w:val="0"/>
          <w:marBottom w:val="0"/>
          <w:divBdr>
            <w:top w:val="none" w:sz="0" w:space="0" w:color="auto"/>
            <w:left w:val="none" w:sz="0" w:space="0" w:color="auto"/>
            <w:bottom w:val="none" w:sz="0" w:space="0" w:color="auto"/>
            <w:right w:val="none" w:sz="0" w:space="0" w:color="auto"/>
          </w:divBdr>
        </w:div>
        <w:div w:id="491138388">
          <w:marLeft w:val="0"/>
          <w:marRight w:val="0"/>
          <w:marTop w:val="0"/>
          <w:marBottom w:val="0"/>
          <w:divBdr>
            <w:top w:val="none" w:sz="0" w:space="0" w:color="auto"/>
            <w:left w:val="none" w:sz="0" w:space="0" w:color="auto"/>
            <w:bottom w:val="none" w:sz="0" w:space="0" w:color="auto"/>
            <w:right w:val="none" w:sz="0" w:space="0" w:color="auto"/>
          </w:divBdr>
        </w:div>
      </w:divsChild>
    </w:div>
    <w:div w:id="162550043">
      <w:bodyDiv w:val="1"/>
      <w:marLeft w:val="0"/>
      <w:marRight w:val="0"/>
      <w:marTop w:val="0"/>
      <w:marBottom w:val="0"/>
      <w:divBdr>
        <w:top w:val="none" w:sz="0" w:space="0" w:color="auto"/>
        <w:left w:val="none" w:sz="0" w:space="0" w:color="auto"/>
        <w:bottom w:val="none" w:sz="0" w:space="0" w:color="auto"/>
        <w:right w:val="none" w:sz="0" w:space="0" w:color="auto"/>
      </w:divBdr>
    </w:div>
    <w:div w:id="172233388">
      <w:bodyDiv w:val="1"/>
      <w:marLeft w:val="0"/>
      <w:marRight w:val="0"/>
      <w:marTop w:val="0"/>
      <w:marBottom w:val="0"/>
      <w:divBdr>
        <w:top w:val="none" w:sz="0" w:space="0" w:color="auto"/>
        <w:left w:val="none" w:sz="0" w:space="0" w:color="auto"/>
        <w:bottom w:val="none" w:sz="0" w:space="0" w:color="auto"/>
        <w:right w:val="none" w:sz="0" w:space="0" w:color="auto"/>
      </w:divBdr>
    </w:div>
    <w:div w:id="270473848">
      <w:bodyDiv w:val="1"/>
      <w:marLeft w:val="0"/>
      <w:marRight w:val="0"/>
      <w:marTop w:val="0"/>
      <w:marBottom w:val="0"/>
      <w:divBdr>
        <w:top w:val="none" w:sz="0" w:space="0" w:color="auto"/>
        <w:left w:val="none" w:sz="0" w:space="0" w:color="auto"/>
        <w:bottom w:val="none" w:sz="0" w:space="0" w:color="auto"/>
        <w:right w:val="none" w:sz="0" w:space="0" w:color="auto"/>
      </w:divBdr>
    </w:div>
    <w:div w:id="379521726">
      <w:bodyDiv w:val="1"/>
      <w:marLeft w:val="0"/>
      <w:marRight w:val="0"/>
      <w:marTop w:val="0"/>
      <w:marBottom w:val="0"/>
      <w:divBdr>
        <w:top w:val="none" w:sz="0" w:space="0" w:color="auto"/>
        <w:left w:val="none" w:sz="0" w:space="0" w:color="auto"/>
        <w:bottom w:val="none" w:sz="0" w:space="0" w:color="auto"/>
        <w:right w:val="none" w:sz="0" w:space="0" w:color="auto"/>
      </w:divBdr>
    </w:div>
    <w:div w:id="394478623">
      <w:bodyDiv w:val="1"/>
      <w:marLeft w:val="0"/>
      <w:marRight w:val="0"/>
      <w:marTop w:val="0"/>
      <w:marBottom w:val="0"/>
      <w:divBdr>
        <w:top w:val="none" w:sz="0" w:space="0" w:color="auto"/>
        <w:left w:val="none" w:sz="0" w:space="0" w:color="auto"/>
        <w:bottom w:val="none" w:sz="0" w:space="0" w:color="auto"/>
        <w:right w:val="none" w:sz="0" w:space="0" w:color="auto"/>
      </w:divBdr>
    </w:div>
    <w:div w:id="567611609">
      <w:bodyDiv w:val="1"/>
      <w:marLeft w:val="0"/>
      <w:marRight w:val="0"/>
      <w:marTop w:val="0"/>
      <w:marBottom w:val="0"/>
      <w:divBdr>
        <w:top w:val="none" w:sz="0" w:space="0" w:color="auto"/>
        <w:left w:val="none" w:sz="0" w:space="0" w:color="auto"/>
        <w:bottom w:val="none" w:sz="0" w:space="0" w:color="auto"/>
        <w:right w:val="none" w:sz="0" w:space="0" w:color="auto"/>
      </w:divBdr>
    </w:div>
    <w:div w:id="995958211">
      <w:bodyDiv w:val="1"/>
      <w:marLeft w:val="0"/>
      <w:marRight w:val="0"/>
      <w:marTop w:val="0"/>
      <w:marBottom w:val="0"/>
      <w:divBdr>
        <w:top w:val="none" w:sz="0" w:space="0" w:color="auto"/>
        <w:left w:val="none" w:sz="0" w:space="0" w:color="auto"/>
        <w:bottom w:val="none" w:sz="0" w:space="0" w:color="auto"/>
        <w:right w:val="none" w:sz="0" w:space="0" w:color="auto"/>
      </w:divBdr>
    </w:div>
    <w:div w:id="1058866068">
      <w:bodyDiv w:val="1"/>
      <w:marLeft w:val="0"/>
      <w:marRight w:val="0"/>
      <w:marTop w:val="0"/>
      <w:marBottom w:val="0"/>
      <w:divBdr>
        <w:top w:val="none" w:sz="0" w:space="0" w:color="auto"/>
        <w:left w:val="none" w:sz="0" w:space="0" w:color="auto"/>
        <w:bottom w:val="none" w:sz="0" w:space="0" w:color="auto"/>
        <w:right w:val="none" w:sz="0" w:space="0" w:color="auto"/>
      </w:divBdr>
    </w:div>
    <w:div w:id="1075778453">
      <w:bodyDiv w:val="1"/>
      <w:marLeft w:val="0"/>
      <w:marRight w:val="0"/>
      <w:marTop w:val="0"/>
      <w:marBottom w:val="0"/>
      <w:divBdr>
        <w:top w:val="none" w:sz="0" w:space="0" w:color="auto"/>
        <w:left w:val="none" w:sz="0" w:space="0" w:color="auto"/>
        <w:bottom w:val="none" w:sz="0" w:space="0" w:color="auto"/>
        <w:right w:val="none" w:sz="0" w:space="0" w:color="auto"/>
      </w:divBdr>
    </w:div>
    <w:div w:id="1101143401">
      <w:bodyDiv w:val="1"/>
      <w:marLeft w:val="0"/>
      <w:marRight w:val="0"/>
      <w:marTop w:val="0"/>
      <w:marBottom w:val="0"/>
      <w:divBdr>
        <w:top w:val="none" w:sz="0" w:space="0" w:color="auto"/>
        <w:left w:val="none" w:sz="0" w:space="0" w:color="auto"/>
        <w:bottom w:val="none" w:sz="0" w:space="0" w:color="auto"/>
        <w:right w:val="none" w:sz="0" w:space="0" w:color="auto"/>
      </w:divBdr>
    </w:div>
    <w:div w:id="1163279548">
      <w:bodyDiv w:val="1"/>
      <w:marLeft w:val="0"/>
      <w:marRight w:val="0"/>
      <w:marTop w:val="0"/>
      <w:marBottom w:val="0"/>
      <w:divBdr>
        <w:top w:val="none" w:sz="0" w:space="0" w:color="auto"/>
        <w:left w:val="none" w:sz="0" w:space="0" w:color="auto"/>
        <w:bottom w:val="none" w:sz="0" w:space="0" w:color="auto"/>
        <w:right w:val="none" w:sz="0" w:space="0" w:color="auto"/>
      </w:divBdr>
    </w:div>
    <w:div w:id="1202280227">
      <w:bodyDiv w:val="1"/>
      <w:marLeft w:val="0"/>
      <w:marRight w:val="0"/>
      <w:marTop w:val="0"/>
      <w:marBottom w:val="0"/>
      <w:divBdr>
        <w:top w:val="none" w:sz="0" w:space="0" w:color="auto"/>
        <w:left w:val="none" w:sz="0" w:space="0" w:color="auto"/>
        <w:bottom w:val="none" w:sz="0" w:space="0" w:color="auto"/>
        <w:right w:val="none" w:sz="0" w:space="0" w:color="auto"/>
      </w:divBdr>
    </w:div>
    <w:div w:id="1215854015">
      <w:bodyDiv w:val="1"/>
      <w:marLeft w:val="0"/>
      <w:marRight w:val="0"/>
      <w:marTop w:val="0"/>
      <w:marBottom w:val="0"/>
      <w:divBdr>
        <w:top w:val="none" w:sz="0" w:space="0" w:color="auto"/>
        <w:left w:val="none" w:sz="0" w:space="0" w:color="auto"/>
        <w:bottom w:val="none" w:sz="0" w:space="0" w:color="auto"/>
        <w:right w:val="none" w:sz="0" w:space="0" w:color="auto"/>
      </w:divBdr>
      <w:divsChild>
        <w:div w:id="495263837">
          <w:marLeft w:val="0"/>
          <w:marRight w:val="0"/>
          <w:marTop w:val="0"/>
          <w:marBottom w:val="0"/>
          <w:divBdr>
            <w:top w:val="none" w:sz="0" w:space="0" w:color="auto"/>
            <w:left w:val="none" w:sz="0" w:space="0" w:color="auto"/>
            <w:bottom w:val="none" w:sz="0" w:space="0" w:color="auto"/>
            <w:right w:val="none" w:sz="0" w:space="0" w:color="auto"/>
          </w:divBdr>
        </w:div>
        <w:div w:id="683484251">
          <w:marLeft w:val="0"/>
          <w:marRight w:val="0"/>
          <w:marTop w:val="0"/>
          <w:marBottom w:val="0"/>
          <w:divBdr>
            <w:top w:val="none" w:sz="0" w:space="0" w:color="auto"/>
            <w:left w:val="none" w:sz="0" w:space="0" w:color="auto"/>
            <w:bottom w:val="none" w:sz="0" w:space="0" w:color="auto"/>
            <w:right w:val="none" w:sz="0" w:space="0" w:color="auto"/>
          </w:divBdr>
        </w:div>
      </w:divsChild>
    </w:div>
    <w:div w:id="1228417803">
      <w:bodyDiv w:val="1"/>
      <w:marLeft w:val="0"/>
      <w:marRight w:val="0"/>
      <w:marTop w:val="0"/>
      <w:marBottom w:val="0"/>
      <w:divBdr>
        <w:top w:val="none" w:sz="0" w:space="0" w:color="auto"/>
        <w:left w:val="none" w:sz="0" w:space="0" w:color="auto"/>
        <w:bottom w:val="none" w:sz="0" w:space="0" w:color="auto"/>
        <w:right w:val="none" w:sz="0" w:space="0" w:color="auto"/>
      </w:divBdr>
    </w:div>
    <w:div w:id="1257978315">
      <w:bodyDiv w:val="1"/>
      <w:marLeft w:val="0"/>
      <w:marRight w:val="0"/>
      <w:marTop w:val="0"/>
      <w:marBottom w:val="0"/>
      <w:divBdr>
        <w:top w:val="none" w:sz="0" w:space="0" w:color="auto"/>
        <w:left w:val="none" w:sz="0" w:space="0" w:color="auto"/>
        <w:bottom w:val="none" w:sz="0" w:space="0" w:color="auto"/>
        <w:right w:val="none" w:sz="0" w:space="0" w:color="auto"/>
      </w:divBdr>
    </w:div>
    <w:div w:id="1316029023">
      <w:bodyDiv w:val="1"/>
      <w:marLeft w:val="0"/>
      <w:marRight w:val="0"/>
      <w:marTop w:val="0"/>
      <w:marBottom w:val="0"/>
      <w:divBdr>
        <w:top w:val="none" w:sz="0" w:space="0" w:color="auto"/>
        <w:left w:val="none" w:sz="0" w:space="0" w:color="auto"/>
        <w:bottom w:val="none" w:sz="0" w:space="0" w:color="auto"/>
        <w:right w:val="none" w:sz="0" w:space="0" w:color="auto"/>
      </w:divBdr>
    </w:div>
    <w:div w:id="1453010433">
      <w:bodyDiv w:val="1"/>
      <w:marLeft w:val="0"/>
      <w:marRight w:val="0"/>
      <w:marTop w:val="0"/>
      <w:marBottom w:val="0"/>
      <w:divBdr>
        <w:top w:val="none" w:sz="0" w:space="0" w:color="auto"/>
        <w:left w:val="none" w:sz="0" w:space="0" w:color="auto"/>
        <w:bottom w:val="none" w:sz="0" w:space="0" w:color="auto"/>
        <w:right w:val="none" w:sz="0" w:space="0" w:color="auto"/>
      </w:divBdr>
    </w:div>
    <w:div w:id="1603146733">
      <w:bodyDiv w:val="1"/>
      <w:marLeft w:val="0"/>
      <w:marRight w:val="0"/>
      <w:marTop w:val="0"/>
      <w:marBottom w:val="0"/>
      <w:divBdr>
        <w:top w:val="none" w:sz="0" w:space="0" w:color="auto"/>
        <w:left w:val="none" w:sz="0" w:space="0" w:color="auto"/>
        <w:bottom w:val="none" w:sz="0" w:space="0" w:color="auto"/>
        <w:right w:val="none" w:sz="0" w:space="0" w:color="auto"/>
      </w:divBdr>
    </w:div>
    <w:div w:id="1957174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6080923.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6080923.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6080923.0" TargetMode="External"/><Relationship Id="rId5" Type="http://schemas.openxmlformats.org/officeDocument/2006/relationships/webSettings" Target="webSettings.xml"/><Relationship Id="rId10" Type="http://schemas.openxmlformats.org/officeDocument/2006/relationships/hyperlink" Target="garantF1://6080923.0"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7812D-B394-44B1-AB98-C09754C868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1748</TotalTime>
  <Pages>50</Pages>
  <Words>11799</Words>
  <Characters>67260</Characters>
  <Application>Microsoft Office Word</Application>
  <DocSecurity>0</DocSecurity>
  <Lines>560</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Шмелева Наталья Кимовна</dc:creator>
  <cp:keywords/>
  <dc:description/>
  <cp:lastModifiedBy>Пользователь</cp:lastModifiedBy>
  <cp:revision>169</cp:revision>
  <cp:lastPrinted>2023-08-28T09:05:00Z</cp:lastPrinted>
  <dcterms:created xsi:type="dcterms:W3CDTF">2022-08-30T10:04:00Z</dcterms:created>
  <dcterms:modified xsi:type="dcterms:W3CDTF">2023-09-06T07:48:00Z</dcterms:modified>
</cp:coreProperties>
</file>